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81D2E" w14:textId="77777777" w:rsidR="00E86268" w:rsidRPr="00E86268" w:rsidRDefault="00E86268" w:rsidP="00E86268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E86268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平成</w:t>
      </w:r>
      <w:r w:rsidRPr="00E86268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13</w:t>
      </w:r>
      <w:r w:rsidRPr="00E86268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年工業統計調査結果確報・調査結果の概要</w:t>
      </w:r>
    </w:p>
    <w:p w14:paraId="6C042215" w14:textId="77777777" w:rsidR="00E86268" w:rsidRPr="00E86268" w:rsidRDefault="00E86268" w:rsidP="00E86268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E86268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</w:p>
    <w:p w14:paraId="759C7E8E" w14:textId="6A477208" w:rsidR="00E86268" w:rsidRPr="00E86268" w:rsidRDefault="00E86268" w:rsidP="00E8626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13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年工業統計調査における本県の工業は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事業所数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従業者数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出荷額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付加価値額において前年を下回り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投資額は前年を上回る結果となりました。</w:t>
      </w:r>
    </w:p>
    <w:p w14:paraId="0FB00267" w14:textId="62B4CD70" w:rsidR="00E86268" w:rsidRPr="00E86268" w:rsidRDefault="00E86268" w:rsidP="00E8626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従業者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人以上の事業所数は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7,630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事業所で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7.1%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減少し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従業者数は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244,642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人で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同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3.6%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減少しました。</w:t>
      </w:r>
    </w:p>
    <w:p w14:paraId="6E58E3C9" w14:textId="0758D180" w:rsidR="00E86268" w:rsidRPr="00E86268" w:rsidRDefault="00E86268" w:rsidP="00E8626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出荷額は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10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兆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8,852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億円で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5.0%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減少しました。</w:t>
      </w:r>
    </w:p>
    <w:p w14:paraId="632782F7" w14:textId="308EA6DA" w:rsidR="00E86268" w:rsidRPr="00E86268" w:rsidRDefault="00E86268" w:rsidP="00E8626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その他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輸送用機械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精密機械等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5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業種で増加し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電気機械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衣服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なめし革等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17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業種で減少しました。</w:t>
      </w:r>
    </w:p>
    <w:p w14:paraId="7DD81BC3" w14:textId="036B99E8" w:rsidR="00E86268" w:rsidRPr="00E86268" w:rsidRDefault="00E86268" w:rsidP="00E8626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付加価値額は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兆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4,137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億円で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14.7%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減少しました。</w:t>
      </w:r>
    </w:p>
    <w:p w14:paraId="66AE0677" w14:textId="114E4D37" w:rsidR="00E86268" w:rsidRPr="00E86268" w:rsidRDefault="00E86268" w:rsidP="00E8626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輸送用機械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精密機械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木材・木製品等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6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業種で増加し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石油・石炭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非鉄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電気機械等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16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業種で減少しました。</w:t>
      </w:r>
    </w:p>
    <w:p w14:paraId="3D3B0289" w14:textId="68CFF9C6" w:rsidR="00E86268" w:rsidRPr="00E86268" w:rsidRDefault="00E86268" w:rsidP="00E8626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投資額は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4,815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億円で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26.1%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増加しました。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05"/>
        <w:gridCol w:w="1108"/>
        <w:gridCol w:w="1108"/>
        <w:gridCol w:w="1204"/>
        <w:gridCol w:w="1337"/>
      </w:tblGrid>
      <w:tr w:rsidR="00E86268" w:rsidRPr="00E86268" w14:paraId="0A373B58" w14:textId="77777777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DD0C8D" w14:textId="77777777" w:rsidR="00E86268" w:rsidRPr="00E86268" w:rsidRDefault="00E86268" w:rsidP="00E86268">
            <w:pPr>
              <w:widowControl/>
              <w:spacing w:after="192"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主要項目結果表（金額単位：億円）</w:t>
            </w:r>
          </w:p>
        </w:tc>
      </w:tr>
      <w:tr w:rsidR="00E86268" w:rsidRPr="00E86268" w14:paraId="3949E6AA" w14:textId="77777777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EC4257" w14:textId="77777777" w:rsidR="00E86268" w:rsidRPr="008B0B53" w:rsidRDefault="00E86268" w:rsidP="00E8626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区分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B9ACE5" w14:textId="77777777" w:rsidR="00E86268" w:rsidRPr="00E86268" w:rsidRDefault="00E86268" w:rsidP="00E8626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13</w:t>
            </w:r>
            <w:r w:rsidRPr="00E8626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2A83E5" w14:textId="77777777" w:rsidR="00E86268" w:rsidRPr="00E86268" w:rsidRDefault="00E86268" w:rsidP="00E8626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E8626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128C3C" w14:textId="77777777" w:rsidR="00E86268" w:rsidRPr="00E86268" w:rsidRDefault="00E86268" w:rsidP="00E8626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比較増減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9A9B71" w14:textId="77777777" w:rsidR="00E86268" w:rsidRPr="00E86268" w:rsidRDefault="00E86268" w:rsidP="00E8626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増減率</w:t>
            </w:r>
            <w:r w:rsidRPr="00E86268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(%)</w:t>
            </w:r>
          </w:p>
        </w:tc>
      </w:tr>
      <w:tr w:rsidR="00E86268" w:rsidRPr="00E86268" w14:paraId="30AB7809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22CC77" w14:textId="77777777" w:rsidR="00E86268" w:rsidRPr="008B0B53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事業所数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0AE0B9" w14:textId="77777777" w:rsidR="00E86268" w:rsidRPr="008B0B53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7,630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5BFDD6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8,210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25D26A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-580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05CD8E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-7.1</w:t>
            </w:r>
          </w:p>
        </w:tc>
      </w:tr>
      <w:tr w:rsidR="00E86268" w:rsidRPr="00E86268" w14:paraId="6A27FBFA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28C022" w14:textId="77777777" w:rsidR="00E86268" w:rsidRPr="008B0B53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従業者数</w:t>
            </w:r>
            <w:r w:rsidRPr="008B0B5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(</w:t>
            </w:r>
            <w:r w:rsidRPr="008B0B5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人</w:t>
            </w:r>
            <w:r w:rsidRPr="008B0B5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5FA5CA" w14:textId="77777777" w:rsidR="00E86268" w:rsidRPr="008B0B53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244,642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6818D6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253,867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8DBD81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-9,225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ABF022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-3.6</w:t>
            </w:r>
          </w:p>
        </w:tc>
      </w:tr>
      <w:tr w:rsidR="00E86268" w:rsidRPr="00E86268" w14:paraId="41A46042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FA856E" w14:textId="77777777" w:rsidR="00E86268" w:rsidRPr="008B0B53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出荷額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DD9E1C" w14:textId="77777777" w:rsidR="00E86268" w:rsidRPr="008B0B53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108,852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076726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114,573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0CE184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-5,721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344E16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-5.0</w:t>
            </w:r>
          </w:p>
        </w:tc>
      </w:tr>
      <w:tr w:rsidR="00E86268" w:rsidRPr="00E86268" w14:paraId="5D57D713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0D9BA4" w14:textId="77777777" w:rsidR="00E86268" w:rsidRPr="008B0B53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付加価値額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18D059" w14:textId="77777777" w:rsidR="00E86268" w:rsidRPr="008B0B53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34,137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FDC424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40,008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5A82CD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-5,872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58D7B4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-14.7</w:t>
            </w:r>
          </w:p>
        </w:tc>
      </w:tr>
      <w:tr w:rsidR="00E86268" w:rsidRPr="00E86268" w14:paraId="739A0C05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E2E712" w14:textId="77777777" w:rsidR="00E86268" w:rsidRPr="008B0B53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投資額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C757FB" w14:textId="77777777" w:rsidR="00E86268" w:rsidRPr="008B0B53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B0B53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4,815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872C18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3,820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B394D9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6213AF" w14:textId="77777777" w:rsidR="00E86268" w:rsidRPr="00E86268" w:rsidRDefault="00E86268" w:rsidP="00E86268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86268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26.1</w:t>
            </w:r>
          </w:p>
        </w:tc>
      </w:tr>
    </w:tbl>
    <w:p w14:paraId="77CC07C9" w14:textId="77777777" w:rsidR="00E86268" w:rsidRPr="00E86268" w:rsidRDefault="00E86268" w:rsidP="00E8626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（注）</w:t>
      </w:r>
    </w:p>
    <w:p w14:paraId="6953A07B" w14:textId="201A9F83" w:rsidR="00E86268" w:rsidRPr="00E86268" w:rsidRDefault="00E86268" w:rsidP="00E86268">
      <w:pPr>
        <w:widowControl/>
        <w:numPr>
          <w:ilvl w:val="0"/>
          <w:numId w:val="10"/>
        </w:numPr>
        <w:shd w:val="clear" w:color="auto" w:fill="FFFFFF"/>
        <w:spacing w:after="120"/>
        <w:ind w:left="1488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投資額は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従業者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30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人以上の事業所。</w:t>
      </w:r>
    </w:p>
    <w:p w14:paraId="48406F44" w14:textId="633FBFEB" w:rsidR="00E86268" w:rsidRPr="00E86268" w:rsidRDefault="00E86268" w:rsidP="00E86268">
      <w:pPr>
        <w:widowControl/>
        <w:numPr>
          <w:ilvl w:val="0"/>
          <w:numId w:val="10"/>
        </w:numPr>
        <w:shd w:val="clear" w:color="auto" w:fill="FFFFFF"/>
        <w:spacing w:after="120"/>
        <w:ind w:left="1488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比較増減の数値は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億円未満を四捨五入しているため</w:t>
      </w:r>
      <w:r w:rsidR="008B0B53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E86268">
        <w:rPr>
          <w:rFonts w:ascii="Arial" w:eastAsia="ＭＳ Ｐゴシック" w:hAnsi="Arial" w:cs="Arial"/>
          <w:color w:val="333333"/>
          <w:kern w:val="0"/>
          <w:szCs w:val="24"/>
        </w:rPr>
        <w:t>一致しない場合がある。</w:t>
      </w:r>
    </w:p>
    <w:p w14:paraId="6AF962B6" w14:textId="77777777" w:rsidR="00E86268" w:rsidRPr="00E86268" w:rsidRDefault="00E86268" w:rsidP="00E86268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E86268">
        <w:rPr>
          <w:rFonts w:ascii="Arial" w:eastAsia="ＭＳ Ｐゴシック" w:hAnsi="Arial" w:cs="Arial"/>
          <w:noProof/>
          <w:color w:val="333333"/>
          <w:kern w:val="0"/>
          <w:szCs w:val="24"/>
        </w:rPr>
        <w:lastRenderedPageBreak/>
        <w:drawing>
          <wp:inline distT="0" distB="0" distL="0" distR="0" wp14:anchorId="7C4CC63E" wp14:editId="285E288B">
            <wp:extent cx="4572000" cy="2378710"/>
            <wp:effectExtent l="0" t="0" r="0" b="2540"/>
            <wp:docPr id="1" name="図 1" descr="本県工業の推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本県工業の推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0698E" w14:textId="7609363E" w:rsidR="0052749F" w:rsidRPr="00E86268" w:rsidRDefault="0052749F" w:rsidP="00E86268"/>
    <w:sectPr w:rsidR="0052749F" w:rsidRPr="00E86268" w:rsidSect="0061474B">
      <w:pgSz w:w="11906" w:h="16838" w:code="9"/>
      <w:pgMar w:top="1440" w:right="1077" w:bottom="1440" w:left="1077" w:header="567" w:footer="851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C2CC" w14:textId="77777777" w:rsidR="003670C4" w:rsidRDefault="003670C4" w:rsidP="00145F67">
      <w:r>
        <w:separator/>
      </w:r>
    </w:p>
  </w:endnote>
  <w:endnote w:type="continuationSeparator" w:id="0">
    <w:p w14:paraId="42D1795D" w14:textId="77777777" w:rsidR="003670C4" w:rsidRDefault="003670C4" w:rsidP="0014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03565" w14:textId="77777777" w:rsidR="003670C4" w:rsidRDefault="003670C4" w:rsidP="00145F67">
      <w:r>
        <w:separator/>
      </w:r>
    </w:p>
  </w:footnote>
  <w:footnote w:type="continuationSeparator" w:id="0">
    <w:p w14:paraId="0C9EA6CD" w14:textId="77777777" w:rsidR="003670C4" w:rsidRDefault="003670C4" w:rsidP="00145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3E"/>
    <w:multiLevelType w:val="multilevel"/>
    <w:tmpl w:val="3DC4E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71319"/>
    <w:multiLevelType w:val="multilevel"/>
    <w:tmpl w:val="9B64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E3DCD"/>
    <w:multiLevelType w:val="multilevel"/>
    <w:tmpl w:val="6140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C038E"/>
    <w:multiLevelType w:val="multilevel"/>
    <w:tmpl w:val="0C82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D72A9A"/>
    <w:multiLevelType w:val="multilevel"/>
    <w:tmpl w:val="1D08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4E0D10"/>
    <w:multiLevelType w:val="multilevel"/>
    <w:tmpl w:val="B64C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BC3816"/>
    <w:multiLevelType w:val="multilevel"/>
    <w:tmpl w:val="CBEE2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907A2D"/>
    <w:multiLevelType w:val="multilevel"/>
    <w:tmpl w:val="A94A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354358"/>
    <w:multiLevelType w:val="multilevel"/>
    <w:tmpl w:val="B7C2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DE010E"/>
    <w:multiLevelType w:val="multilevel"/>
    <w:tmpl w:val="2516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343775">
    <w:abstractNumId w:val="5"/>
  </w:num>
  <w:num w:numId="2" w16cid:durableId="1713188162">
    <w:abstractNumId w:val="3"/>
  </w:num>
  <w:num w:numId="3" w16cid:durableId="119501122">
    <w:abstractNumId w:val="4"/>
  </w:num>
  <w:num w:numId="4" w16cid:durableId="1625502069">
    <w:abstractNumId w:val="2"/>
  </w:num>
  <w:num w:numId="5" w16cid:durableId="1210150682">
    <w:abstractNumId w:val="7"/>
  </w:num>
  <w:num w:numId="6" w16cid:durableId="864557749">
    <w:abstractNumId w:val="8"/>
  </w:num>
  <w:num w:numId="7" w16cid:durableId="986133753">
    <w:abstractNumId w:val="9"/>
  </w:num>
  <w:num w:numId="8" w16cid:durableId="1459107563">
    <w:abstractNumId w:val="0"/>
  </w:num>
  <w:num w:numId="9" w16cid:durableId="1976762463">
    <w:abstractNumId w:val="6"/>
  </w:num>
  <w:num w:numId="10" w16cid:durableId="1582636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proofState w:spelling="clean"/>
  <w:defaultTabStop w:val="840"/>
  <w:drawingGridHorizontalSpacing w:val="12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C8"/>
    <w:rsid w:val="000E58C8"/>
    <w:rsid w:val="00145F67"/>
    <w:rsid w:val="00177672"/>
    <w:rsid w:val="00237C9B"/>
    <w:rsid w:val="00253DB0"/>
    <w:rsid w:val="00255278"/>
    <w:rsid w:val="002B2ABA"/>
    <w:rsid w:val="00307F5A"/>
    <w:rsid w:val="003670C4"/>
    <w:rsid w:val="00394225"/>
    <w:rsid w:val="004D675F"/>
    <w:rsid w:val="0052749F"/>
    <w:rsid w:val="00546318"/>
    <w:rsid w:val="00573463"/>
    <w:rsid w:val="0061474B"/>
    <w:rsid w:val="00644159"/>
    <w:rsid w:val="00674B24"/>
    <w:rsid w:val="0072616F"/>
    <w:rsid w:val="00757EA0"/>
    <w:rsid w:val="00760CC2"/>
    <w:rsid w:val="00766F71"/>
    <w:rsid w:val="008203AA"/>
    <w:rsid w:val="008B0B53"/>
    <w:rsid w:val="009349C8"/>
    <w:rsid w:val="009B1F7C"/>
    <w:rsid w:val="009D0D1C"/>
    <w:rsid w:val="00A253E9"/>
    <w:rsid w:val="00A45271"/>
    <w:rsid w:val="00BD1D21"/>
    <w:rsid w:val="00C233B2"/>
    <w:rsid w:val="00D16AF5"/>
    <w:rsid w:val="00D45FD7"/>
    <w:rsid w:val="00DB061B"/>
    <w:rsid w:val="00E103E3"/>
    <w:rsid w:val="00E86268"/>
    <w:rsid w:val="00EC7D72"/>
    <w:rsid w:val="00F64769"/>
    <w:rsid w:val="00FB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E4D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9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9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9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9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9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9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9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9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9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49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49C8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49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4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9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49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9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49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9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49C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4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49C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349C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45F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45F67"/>
  </w:style>
  <w:style w:type="paragraph" w:styleId="ac">
    <w:name w:val="footer"/>
    <w:basedOn w:val="a"/>
    <w:link w:val="ad"/>
    <w:uiPriority w:val="99"/>
    <w:unhideWhenUsed/>
    <w:rsid w:val="00145F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45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F3B8-4A32-4A47-96F9-375C87F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2026-07-30T10:20:00Z</dcterms:created>
  <dcterms:modified xsi:type="dcterms:W3CDTF">2026-07-30T10:20:00Z</dcterms:modified>
</cp:coreProperties>
</file>