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28EC9" w14:textId="77777777" w:rsidR="000072D5" w:rsidRPr="000072D5" w:rsidRDefault="000072D5" w:rsidP="000072D5">
      <w:pPr>
        <w:widowControl/>
        <w:pBdr>
          <w:bottom w:val="single" w:sz="6" w:space="8" w:color="2B75D0"/>
        </w:pBdr>
        <w:shd w:val="clear" w:color="auto" w:fill="FFFFFF"/>
        <w:spacing w:after="192"/>
        <w:jc w:val="left"/>
        <w:outlineLvl w:val="0"/>
        <w:rPr>
          <w:rFonts w:ascii="Arial" w:eastAsia="ＭＳ Ｐゴシック" w:hAnsi="Arial" w:cs="Arial"/>
          <w:b/>
          <w:bCs/>
          <w:color w:val="333333"/>
          <w:kern w:val="36"/>
          <w:sz w:val="38"/>
          <w:szCs w:val="38"/>
          <w14:ligatures w14:val="none"/>
        </w:rPr>
      </w:pPr>
      <w:r w:rsidRPr="000072D5">
        <w:rPr>
          <w:rFonts w:ascii="Arial" w:eastAsia="ＭＳ Ｐゴシック" w:hAnsi="Arial" w:cs="Arial"/>
          <w:b/>
          <w:bCs/>
          <w:color w:val="333333"/>
          <w:kern w:val="36"/>
          <w:sz w:val="38"/>
          <w:szCs w:val="38"/>
          <w14:ligatures w14:val="none"/>
        </w:rPr>
        <w:t>平成</w:t>
      </w:r>
      <w:r w:rsidRPr="000072D5">
        <w:rPr>
          <w:rFonts w:ascii="Arial" w:eastAsia="ＭＳ Ｐゴシック" w:hAnsi="Arial" w:cs="Arial"/>
          <w:b/>
          <w:bCs/>
          <w:color w:val="333333"/>
          <w:kern w:val="36"/>
          <w:sz w:val="38"/>
          <w:szCs w:val="38"/>
          <w14:ligatures w14:val="none"/>
        </w:rPr>
        <w:t>19</w:t>
      </w:r>
      <w:r w:rsidRPr="000072D5">
        <w:rPr>
          <w:rFonts w:ascii="Arial" w:eastAsia="ＭＳ Ｐゴシック" w:hAnsi="Arial" w:cs="Arial"/>
          <w:b/>
          <w:bCs/>
          <w:color w:val="333333"/>
          <w:kern w:val="36"/>
          <w:sz w:val="38"/>
          <w:szCs w:val="38"/>
          <w14:ligatures w14:val="none"/>
        </w:rPr>
        <w:t>年千葉県の小売業</w:t>
      </w:r>
      <w:r w:rsidRPr="000072D5">
        <w:rPr>
          <w:rFonts w:ascii="Arial" w:eastAsia="ＭＳ Ｐゴシック" w:hAnsi="Arial" w:cs="Arial"/>
          <w:b/>
          <w:bCs/>
          <w:color w:val="333333"/>
          <w:kern w:val="36"/>
          <w:sz w:val="38"/>
          <w:szCs w:val="38"/>
          <w14:ligatures w14:val="none"/>
        </w:rPr>
        <w:t>(</w:t>
      </w:r>
      <w:r w:rsidRPr="000072D5">
        <w:rPr>
          <w:rFonts w:ascii="Arial" w:eastAsia="ＭＳ Ｐゴシック" w:hAnsi="Arial" w:cs="Arial"/>
          <w:b/>
          <w:bCs/>
          <w:color w:val="333333"/>
          <w:kern w:val="36"/>
          <w:sz w:val="38"/>
          <w:szCs w:val="38"/>
          <w14:ligatures w14:val="none"/>
        </w:rPr>
        <w:t>立地環境特性別集計編</w:t>
      </w:r>
      <w:r w:rsidRPr="000072D5">
        <w:rPr>
          <w:rFonts w:ascii="Arial" w:eastAsia="ＭＳ Ｐゴシック" w:hAnsi="Arial" w:cs="Arial"/>
          <w:b/>
          <w:bCs/>
          <w:color w:val="333333"/>
          <w:kern w:val="36"/>
          <w:sz w:val="38"/>
          <w:szCs w:val="38"/>
          <w14:ligatures w14:val="none"/>
        </w:rPr>
        <w:t>)</w:t>
      </w:r>
    </w:p>
    <w:p w14:paraId="1F278D77" w14:textId="0561577A"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w:t>
      </w:r>
      <w:r w:rsidRPr="000072D5">
        <w:rPr>
          <w:rFonts w:ascii="Arial" w:eastAsia="ＭＳ Ｐゴシック" w:hAnsi="Arial" w:cs="Arial"/>
          <w:b/>
          <w:bCs/>
          <w:color w:val="333333"/>
          <w:kern w:val="0"/>
          <w:sz w:val="24"/>
          <w:szCs w:val="24"/>
          <w14:ligatures w14:val="none"/>
        </w:rPr>
        <w:t>平成</w:t>
      </w:r>
      <w:r w:rsidRPr="000072D5">
        <w:rPr>
          <w:rFonts w:ascii="Arial" w:eastAsia="ＭＳ Ｐゴシック" w:hAnsi="Arial" w:cs="Arial"/>
          <w:b/>
          <w:bCs/>
          <w:color w:val="333333"/>
          <w:kern w:val="0"/>
          <w:sz w:val="24"/>
          <w:szCs w:val="24"/>
          <w14:ligatures w14:val="none"/>
        </w:rPr>
        <w:t>19</w:t>
      </w:r>
      <w:r w:rsidRPr="000072D5">
        <w:rPr>
          <w:rFonts w:ascii="Arial" w:eastAsia="ＭＳ Ｐゴシック" w:hAnsi="Arial" w:cs="Arial"/>
          <w:b/>
          <w:bCs/>
          <w:color w:val="333333"/>
          <w:kern w:val="0"/>
          <w:sz w:val="24"/>
          <w:szCs w:val="24"/>
          <w14:ligatures w14:val="none"/>
        </w:rPr>
        <w:t>年商業統計調査結果報告</w:t>
      </w:r>
      <w:r w:rsidRPr="000072D5">
        <w:rPr>
          <w:rFonts w:ascii="Arial" w:eastAsia="ＭＳ Ｐゴシック" w:hAnsi="Arial" w:cs="Arial"/>
          <w:b/>
          <w:bCs/>
          <w:color w:val="333333"/>
          <w:kern w:val="0"/>
          <w:sz w:val="24"/>
          <w:szCs w:val="24"/>
          <w14:ligatures w14:val="none"/>
        </w:rPr>
        <w:t>-</w:t>
      </w:r>
    </w:p>
    <w:p w14:paraId="36826B24" w14:textId="3A3C4AF0" w:rsidR="000072D5" w:rsidRPr="000072D5" w:rsidRDefault="000072D5" w:rsidP="000072D5">
      <w:pPr>
        <w:widowControl/>
        <w:shd w:val="clear" w:color="auto" w:fill="FFFFFF"/>
        <w:spacing w:after="192"/>
        <w:jc w:val="righ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平成</w:t>
      </w:r>
      <w:r w:rsidRPr="000072D5">
        <w:rPr>
          <w:rFonts w:ascii="Arial" w:eastAsia="ＭＳ Ｐゴシック" w:hAnsi="Arial" w:cs="Arial"/>
          <w:color w:val="333333"/>
          <w:kern w:val="0"/>
          <w:sz w:val="24"/>
          <w:szCs w:val="24"/>
          <w14:ligatures w14:val="none"/>
        </w:rPr>
        <w:t>21</w:t>
      </w:r>
      <w:r w:rsidRPr="000072D5">
        <w:rPr>
          <w:rFonts w:ascii="Arial" w:eastAsia="ＭＳ Ｐゴシック" w:hAnsi="Arial" w:cs="Arial"/>
          <w:color w:val="333333"/>
          <w:kern w:val="0"/>
          <w:sz w:val="24"/>
          <w:szCs w:val="24"/>
          <w14:ligatures w14:val="none"/>
        </w:rPr>
        <w:t>年</w:t>
      </w:r>
      <w:r w:rsidRPr="000072D5">
        <w:rPr>
          <w:rFonts w:ascii="Arial" w:eastAsia="ＭＳ Ｐゴシック" w:hAnsi="Arial" w:cs="Arial"/>
          <w:color w:val="333333"/>
          <w:kern w:val="0"/>
          <w:sz w:val="24"/>
          <w:szCs w:val="24"/>
          <w14:ligatures w14:val="none"/>
        </w:rPr>
        <w:t>3</w:t>
      </w:r>
      <w:r w:rsidRPr="000072D5">
        <w:rPr>
          <w:rFonts w:ascii="Arial" w:eastAsia="ＭＳ Ｐゴシック" w:hAnsi="Arial" w:cs="Arial"/>
          <w:color w:val="333333"/>
          <w:kern w:val="0"/>
          <w:sz w:val="24"/>
          <w:szCs w:val="24"/>
          <w14:ligatures w14:val="none"/>
        </w:rPr>
        <w:t>月</w:t>
      </w:r>
    </w:p>
    <w:p w14:paraId="4455129A" w14:textId="77777777" w:rsidR="000072D5" w:rsidRPr="000072D5" w:rsidRDefault="000072D5" w:rsidP="000072D5">
      <w:pPr>
        <w:widowControl/>
        <w:shd w:val="clear" w:color="auto" w:fill="DDE8FD"/>
        <w:spacing w:before="360" w:after="192"/>
        <w:jc w:val="left"/>
        <w:outlineLvl w:val="1"/>
        <w:rPr>
          <w:rFonts w:ascii="Arial" w:eastAsia="ＭＳ Ｐゴシック" w:hAnsi="Arial" w:cs="Arial"/>
          <w:b/>
          <w:bCs/>
          <w:color w:val="333333"/>
          <w:kern w:val="0"/>
          <w:sz w:val="28"/>
          <w:szCs w:val="28"/>
          <w14:ligatures w14:val="none"/>
        </w:rPr>
      </w:pPr>
      <w:r w:rsidRPr="000072D5">
        <w:rPr>
          <w:rFonts w:ascii="Arial" w:eastAsia="ＭＳ Ｐゴシック" w:hAnsi="Arial" w:cs="Arial"/>
          <w:b/>
          <w:bCs/>
          <w:color w:val="333333"/>
          <w:kern w:val="0"/>
          <w:sz w:val="28"/>
          <w:szCs w:val="28"/>
          <w14:ligatures w14:val="none"/>
        </w:rPr>
        <w:t> </w:t>
      </w:r>
      <w:r w:rsidRPr="000072D5">
        <w:rPr>
          <w:rFonts w:ascii="Arial" w:eastAsia="ＭＳ Ｐゴシック" w:hAnsi="Arial" w:cs="Arial"/>
          <w:b/>
          <w:bCs/>
          <w:color w:val="333333"/>
          <w:kern w:val="0"/>
          <w:sz w:val="28"/>
          <w:szCs w:val="28"/>
          <w14:ligatures w14:val="none"/>
        </w:rPr>
        <w:t>利用上の注意</w:t>
      </w:r>
    </w:p>
    <w:p w14:paraId="0EB78593"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1</w:t>
      </w:r>
      <w:r w:rsidRPr="000072D5">
        <w:rPr>
          <w:rFonts w:ascii="Arial" w:eastAsia="ＭＳ Ｐゴシック" w:hAnsi="Arial" w:cs="Arial"/>
          <w:b/>
          <w:bCs/>
          <w:color w:val="333333"/>
          <w:kern w:val="0"/>
          <w:sz w:val="24"/>
          <w:szCs w:val="24"/>
          <w14:ligatures w14:val="none"/>
        </w:rPr>
        <w:t>集計内容</w:t>
      </w:r>
    </w:p>
    <w:p w14:paraId="297D54B5" w14:textId="77777777" w:rsidR="007550DD"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「千葉県の小売業立地環境特性別集計編」は、平成</w:t>
      </w:r>
      <w:r w:rsidRPr="000072D5">
        <w:rPr>
          <w:rFonts w:ascii="Arial" w:eastAsia="ＭＳ Ｐゴシック" w:hAnsi="Arial" w:cs="Arial"/>
          <w:color w:val="333333"/>
          <w:kern w:val="0"/>
          <w:sz w:val="24"/>
          <w:szCs w:val="24"/>
          <w14:ligatures w14:val="none"/>
        </w:rPr>
        <w:t>19</w:t>
      </w:r>
      <w:r w:rsidRPr="000072D5">
        <w:rPr>
          <w:rFonts w:ascii="Arial" w:eastAsia="ＭＳ Ｐゴシック" w:hAnsi="Arial" w:cs="Arial"/>
          <w:color w:val="333333"/>
          <w:kern w:val="0"/>
          <w:sz w:val="24"/>
          <w:szCs w:val="24"/>
          <w14:ligatures w14:val="none"/>
        </w:rPr>
        <w:t>年商業統計調査の結果を基に、千葉県内の小売業事業所について、立地環境特性別に集計したものである。</w:t>
      </w:r>
    </w:p>
    <w:p w14:paraId="65E41A92" w14:textId="46B85AB9"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2</w:t>
      </w:r>
      <w:r w:rsidRPr="000072D5">
        <w:rPr>
          <w:rFonts w:ascii="Arial" w:eastAsia="ＭＳ Ｐゴシック" w:hAnsi="Arial" w:cs="Arial"/>
          <w:b/>
          <w:bCs/>
          <w:color w:val="333333"/>
          <w:kern w:val="0"/>
          <w:sz w:val="24"/>
          <w:szCs w:val="24"/>
          <w14:ligatures w14:val="none"/>
        </w:rPr>
        <w:t>従来の立地環境特性付けとの変更点</w:t>
      </w:r>
    </w:p>
    <w:p w14:paraId="2DC26F37" w14:textId="77777777" w:rsidR="007550DD"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平成</w:t>
      </w:r>
      <w:r w:rsidRPr="000072D5">
        <w:rPr>
          <w:rFonts w:ascii="Arial" w:eastAsia="ＭＳ Ｐゴシック" w:hAnsi="Arial" w:cs="Arial"/>
          <w:color w:val="333333"/>
          <w:kern w:val="0"/>
          <w:sz w:val="24"/>
          <w:szCs w:val="24"/>
          <w14:ligatures w14:val="none"/>
        </w:rPr>
        <w:t>14</w:t>
      </w:r>
      <w:r w:rsidRPr="000072D5">
        <w:rPr>
          <w:rFonts w:ascii="Arial" w:eastAsia="ＭＳ Ｐゴシック" w:hAnsi="Arial" w:cs="Arial"/>
          <w:color w:val="333333"/>
          <w:kern w:val="0"/>
          <w:sz w:val="24"/>
          <w:szCs w:val="24"/>
          <w14:ligatures w14:val="none"/>
        </w:rPr>
        <w:t>年調査においては、従来の「調査区単位」の特性付けから「事業所単位」の特性付けに変更した。</w:t>
      </w:r>
    </w:p>
    <w:p w14:paraId="6E89C4B0" w14:textId="2C9A1272"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3</w:t>
      </w:r>
      <w:r w:rsidRPr="000072D5">
        <w:rPr>
          <w:rFonts w:ascii="Arial" w:eastAsia="ＭＳ Ｐゴシック" w:hAnsi="Arial" w:cs="Arial"/>
          <w:b/>
          <w:bCs/>
          <w:color w:val="333333"/>
          <w:kern w:val="0"/>
          <w:sz w:val="24"/>
          <w:szCs w:val="24"/>
          <w14:ligatures w14:val="none"/>
        </w:rPr>
        <w:t>立地環境の区分及び定義</w:t>
      </w:r>
    </w:p>
    <w:p w14:paraId="364B8CF3"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立地環境</w:t>
      </w:r>
    </w:p>
    <w:p w14:paraId="0B6B073E"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原則として、都市計画法に基づき、別表の特性により区分・定義した。</w:t>
      </w:r>
    </w:p>
    <w:p w14:paraId="6C5566B2" w14:textId="77777777" w:rsidR="007550DD"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なお、都市計画法に制定されていない地域・地区がある場合や、都市計画法の用途地域と実態が異なっている場合、実態に即して特性付けをしている。</w:t>
      </w:r>
    </w:p>
    <w:p w14:paraId="6CB796BA" w14:textId="5AAE508F"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集積細分</w:t>
      </w:r>
    </w:p>
    <w:p w14:paraId="5A1E48DE"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立地環境特性において「商業集積地区」に特性付けされた地区について、場所的立地に着目して地区ごとに細分した。</w:t>
      </w:r>
    </w:p>
    <w:p w14:paraId="28E3F3D7"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4</w:t>
      </w:r>
      <w:r w:rsidRPr="000072D5">
        <w:rPr>
          <w:rFonts w:ascii="Arial" w:eastAsia="ＭＳ Ｐゴシック" w:hAnsi="Arial" w:cs="Arial"/>
          <w:b/>
          <w:bCs/>
          <w:color w:val="333333"/>
          <w:kern w:val="0"/>
          <w:sz w:val="24"/>
          <w:szCs w:val="24"/>
          <w14:ligatures w14:val="none"/>
        </w:rPr>
        <w:t>用語の説明</w:t>
      </w:r>
    </w:p>
    <w:p w14:paraId="4C0E57E5"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「町丁字別集計編」に同じ。</w:t>
      </w:r>
    </w:p>
    <w:p w14:paraId="5D4ECF65"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5</w:t>
      </w:r>
      <w:r w:rsidRPr="000072D5">
        <w:rPr>
          <w:rFonts w:ascii="Arial" w:eastAsia="ＭＳ Ｐゴシック" w:hAnsi="Arial" w:cs="Arial"/>
          <w:b/>
          <w:bCs/>
          <w:color w:val="333333"/>
          <w:kern w:val="0"/>
          <w:sz w:val="24"/>
          <w:szCs w:val="24"/>
          <w14:ligatures w14:val="none"/>
        </w:rPr>
        <w:t>商業集積地名称</w:t>
      </w:r>
    </w:p>
    <w:p w14:paraId="3377426A" w14:textId="0440FAC5" w:rsidR="007550DD"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統計表第</w:t>
      </w:r>
      <w:r w:rsidRPr="000072D5">
        <w:rPr>
          <w:rFonts w:ascii="Arial" w:eastAsia="ＭＳ Ｐゴシック" w:hAnsi="Arial" w:cs="Arial"/>
          <w:color w:val="333333"/>
          <w:kern w:val="0"/>
          <w:sz w:val="24"/>
          <w:szCs w:val="24"/>
          <w14:ligatures w14:val="none"/>
        </w:rPr>
        <w:t>3</w:t>
      </w:r>
      <w:r w:rsidRPr="000072D5">
        <w:rPr>
          <w:rFonts w:ascii="Arial" w:eastAsia="ＭＳ Ｐゴシック" w:hAnsi="Arial" w:cs="Arial"/>
          <w:color w:val="333333"/>
          <w:kern w:val="0"/>
          <w:sz w:val="24"/>
          <w:szCs w:val="24"/>
          <w14:ligatures w14:val="none"/>
        </w:rPr>
        <w:t>表における商業集積地名称は、集計上便宜的につけたものであるため、実際の商店街の名称とは必ずしも一致しない。</w:t>
      </w:r>
    </w:p>
    <w:p w14:paraId="1118ECCC" w14:textId="5AA22596" w:rsidR="000072D5" w:rsidRPr="000072D5" w:rsidRDefault="007550DD" w:rsidP="007550DD">
      <w:pPr>
        <w:widowControl/>
        <w:jc w:val="left"/>
        <w:rPr>
          <w:rFonts w:ascii="Arial" w:eastAsia="ＭＳ Ｐゴシック" w:hAnsi="Arial" w:cs="Arial" w:hint="eastAsia"/>
          <w:color w:val="333333"/>
          <w:kern w:val="0"/>
          <w:sz w:val="24"/>
          <w:szCs w:val="24"/>
          <w14:ligatures w14:val="none"/>
        </w:rPr>
      </w:pPr>
      <w:r>
        <w:rPr>
          <w:rFonts w:ascii="Arial" w:eastAsia="ＭＳ Ｐゴシック" w:hAnsi="Arial" w:cs="Arial"/>
          <w:color w:val="333333"/>
          <w:kern w:val="0"/>
          <w:sz w:val="24"/>
          <w:szCs w:val="24"/>
          <w14:ligatures w14:val="none"/>
        </w:rPr>
        <w:br w:type="page"/>
      </w:r>
    </w:p>
    <w:p w14:paraId="013BA57E"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lastRenderedPageBreak/>
        <w:t>6</w:t>
      </w:r>
      <w:r w:rsidRPr="000072D5">
        <w:rPr>
          <w:rFonts w:ascii="Arial" w:eastAsia="ＭＳ Ｐゴシック" w:hAnsi="Arial" w:cs="Arial"/>
          <w:b/>
          <w:bCs/>
          <w:color w:val="333333"/>
          <w:kern w:val="0"/>
          <w:sz w:val="24"/>
          <w:szCs w:val="24"/>
          <w14:ligatures w14:val="none"/>
        </w:rPr>
        <w:t>商業集積地の販売商品特性分類</w:t>
      </w:r>
    </w:p>
    <w:p w14:paraId="6848831A"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販売商品特性分類について</w:t>
      </w:r>
    </w:p>
    <w:p w14:paraId="40DA5C5B"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統計表第</w:t>
      </w:r>
      <w:r w:rsidRPr="000072D5">
        <w:rPr>
          <w:rFonts w:ascii="Arial" w:eastAsia="ＭＳ Ｐゴシック" w:hAnsi="Arial" w:cs="Arial"/>
          <w:color w:val="333333"/>
          <w:kern w:val="0"/>
          <w:sz w:val="24"/>
          <w:szCs w:val="24"/>
          <w14:ligatures w14:val="none"/>
        </w:rPr>
        <w:t>3</w:t>
      </w:r>
      <w:r w:rsidRPr="000072D5">
        <w:rPr>
          <w:rFonts w:ascii="Arial" w:eastAsia="ＭＳ Ｐゴシック" w:hAnsi="Arial" w:cs="Arial"/>
          <w:color w:val="333333"/>
          <w:kern w:val="0"/>
          <w:sz w:val="24"/>
          <w:szCs w:val="24"/>
          <w14:ligatures w14:val="none"/>
        </w:rPr>
        <w:t>表において、各商業集積地の小売業の年間商品販売額及び事業所数のうち、最寄品が占める割合により、次の</w:t>
      </w:r>
      <w:r w:rsidRPr="000072D5">
        <w:rPr>
          <w:rFonts w:ascii="Arial" w:eastAsia="ＭＳ Ｐゴシック" w:hAnsi="Arial" w:cs="Arial"/>
          <w:color w:val="333333"/>
          <w:kern w:val="0"/>
          <w:sz w:val="24"/>
          <w:szCs w:val="24"/>
          <w14:ligatures w14:val="none"/>
        </w:rPr>
        <w:t>A</w:t>
      </w:r>
      <w:r w:rsidRPr="000072D5">
        <w:rPr>
          <w:rFonts w:ascii="Arial" w:eastAsia="ＭＳ Ｐゴシック" w:hAnsi="Arial" w:cs="Arial"/>
          <w:color w:val="333333"/>
          <w:kern w:val="0"/>
          <w:sz w:val="24"/>
          <w:szCs w:val="24"/>
          <w14:ligatures w14:val="none"/>
        </w:rPr>
        <w:t>～</w:t>
      </w:r>
      <w:r w:rsidRPr="000072D5">
        <w:rPr>
          <w:rFonts w:ascii="Arial" w:eastAsia="ＭＳ Ｐゴシック" w:hAnsi="Arial" w:cs="Arial"/>
          <w:color w:val="333333"/>
          <w:kern w:val="0"/>
          <w:sz w:val="24"/>
          <w:szCs w:val="24"/>
          <w14:ligatures w14:val="none"/>
        </w:rPr>
        <w:t>C</w:t>
      </w:r>
      <w:r w:rsidRPr="000072D5">
        <w:rPr>
          <w:rFonts w:ascii="Arial" w:eastAsia="ＭＳ Ｐゴシック" w:hAnsi="Arial" w:cs="Arial"/>
          <w:color w:val="333333"/>
          <w:kern w:val="0"/>
          <w:sz w:val="24"/>
          <w:szCs w:val="24"/>
          <w14:ligatures w14:val="none"/>
        </w:rPr>
        <w:t>の販売商品特性別に分類した。</w:t>
      </w:r>
    </w:p>
    <w:p w14:paraId="1415E12F" w14:textId="77777777" w:rsidR="000072D5" w:rsidRPr="000072D5" w:rsidRDefault="000072D5" w:rsidP="000072D5">
      <w:pPr>
        <w:widowControl/>
        <w:numPr>
          <w:ilvl w:val="0"/>
          <w:numId w:val="6"/>
        </w:numPr>
        <w:shd w:val="clear" w:color="auto" w:fill="FFFFFF"/>
        <w:spacing w:after="120"/>
        <w:ind w:left="1080"/>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A.</w:t>
      </w:r>
      <w:r w:rsidRPr="000072D5">
        <w:rPr>
          <w:rFonts w:ascii="Arial" w:eastAsia="ＭＳ Ｐゴシック" w:hAnsi="Arial" w:cs="Arial"/>
          <w:color w:val="333333"/>
          <w:kern w:val="0"/>
          <w:sz w:val="24"/>
          <w:szCs w:val="24"/>
          <w14:ligatures w14:val="none"/>
        </w:rPr>
        <w:t>最寄品中心地区</w:t>
      </w:r>
    </w:p>
    <w:p w14:paraId="266C7E8D" w14:textId="77777777" w:rsidR="000072D5" w:rsidRPr="000072D5" w:rsidRDefault="000072D5" w:rsidP="000072D5">
      <w:pPr>
        <w:widowControl/>
        <w:numPr>
          <w:ilvl w:val="1"/>
          <w:numId w:val="6"/>
        </w:numPr>
        <w:shd w:val="clear" w:color="auto" w:fill="FFFFFF"/>
        <w:spacing w:after="120"/>
        <w:ind w:left="2160"/>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最寄品の販売額が</w:t>
      </w:r>
      <w:r w:rsidRPr="000072D5">
        <w:rPr>
          <w:rFonts w:ascii="Arial" w:eastAsia="ＭＳ Ｐゴシック" w:hAnsi="Arial" w:cs="Arial"/>
          <w:color w:val="333333"/>
          <w:kern w:val="0"/>
          <w:sz w:val="24"/>
          <w:szCs w:val="24"/>
          <w14:ligatures w14:val="none"/>
        </w:rPr>
        <w:t>55</w:t>
      </w:r>
      <w:r w:rsidRPr="000072D5">
        <w:rPr>
          <w:rFonts w:ascii="Arial" w:eastAsia="ＭＳ Ｐゴシック" w:hAnsi="Arial" w:cs="Arial"/>
          <w:color w:val="333333"/>
          <w:kern w:val="0"/>
          <w:sz w:val="24"/>
          <w:szCs w:val="24"/>
          <w14:ligatures w14:val="none"/>
        </w:rPr>
        <w:t>％以上で、最寄品業種の事業所数が</w:t>
      </w:r>
      <w:r w:rsidRPr="000072D5">
        <w:rPr>
          <w:rFonts w:ascii="Arial" w:eastAsia="ＭＳ Ｐゴシック" w:hAnsi="Arial" w:cs="Arial"/>
          <w:color w:val="333333"/>
          <w:kern w:val="0"/>
          <w:sz w:val="24"/>
          <w:szCs w:val="24"/>
          <w14:ligatures w14:val="none"/>
        </w:rPr>
        <w:t>40</w:t>
      </w:r>
      <w:r w:rsidRPr="000072D5">
        <w:rPr>
          <w:rFonts w:ascii="Arial" w:eastAsia="ＭＳ Ｐゴシック" w:hAnsi="Arial" w:cs="Arial"/>
          <w:color w:val="333333"/>
          <w:kern w:val="0"/>
          <w:sz w:val="24"/>
          <w:szCs w:val="24"/>
          <w14:ligatures w14:val="none"/>
        </w:rPr>
        <w:t>％以上の地区</w:t>
      </w:r>
    </w:p>
    <w:p w14:paraId="2B3F9CB9" w14:textId="77777777" w:rsidR="000072D5" w:rsidRPr="000072D5" w:rsidRDefault="000072D5" w:rsidP="000072D5">
      <w:pPr>
        <w:widowControl/>
        <w:numPr>
          <w:ilvl w:val="1"/>
          <w:numId w:val="6"/>
        </w:numPr>
        <w:shd w:val="clear" w:color="auto" w:fill="FFFFFF"/>
        <w:spacing w:after="120"/>
        <w:ind w:left="2160"/>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最寄品の販売額が</w:t>
      </w:r>
      <w:r w:rsidRPr="000072D5">
        <w:rPr>
          <w:rFonts w:ascii="Arial" w:eastAsia="ＭＳ Ｐゴシック" w:hAnsi="Arial" w:cs="Arial"/>
          <w:color w:val="333333"/>
          <w:kern w:val="0"/>
          <w:sz w:val="24"/>
          <w:szCs w:val="24"/>
          <w14:ligatures w14:val="none"/>
        </w:rPr>
        <w:t>40</w:t>
      </w:r>
      <w:r w:rsidRPr="000072D5">
        <w:rPr>
          <w:rFonts w:ascii="Arial" w:eastAsia="ＭＳ Ｐゴシック" w:hAnsi="Arial" w:cs="Arial"/>
          <w:color w:val="333333"/>
          <w:kern w:val="0"/>
          <w:sz w:val="24"/>
          <w:szCs w:val="24"/>
          <w14:ligatures w14:val="none"/>
        </w:rPr>
        <w:t>％以上</w:t>
      </w:r>
      <w:r w:rsidRPr="000072D5">
        <w:rPr>
          <w:rFonts w:ascii="Arial" w:eastAsia="ＭＳ Ｐゴシック" w:hAnsi="Arial" w:cs="Arial"/>
          <w:color w:val="333333"/>
          <w:kern w:val="0"/>
          <w:sz w:val="24"/>
          <w:szCs w:val="24"/>
          <w14:ligatures w14:val="none"/>
        </w:rPr>
        <w:t>55</w:t>
      </w:r>
      <w:r w:rsidRPr="000072D5">
        <w:rPr>
          <w:rFonts w:ascii="Arial" w:eastAsia="ＭＳ Ｐゴシック" w:hAnsi="Arial" w:cs="Arial"/>
          <w:color w:val="333333"/>
          <w:kern w:val="0"/>
          <w:sz w:val="24"/>
          <w:szCs w:val="24"/>
          <w14:ligatures w14:val="none"/>
        </w:rPr>
        <w:t>％未満で、最寄品業種の事業所数が</w:t>
      </w:r>
      <w:r w:rsidRPr="000072D5">
        <w:rPr>
          <w:rFonts w:ascii="Arial" w:eastAsia="ＭＳ Ｐゴシック" w:hAnsi="Arial" w:cs="Arial"/>
          <w:color w:val="333333"/>
          <w:kern w:val="0"/>
          <w:sz w:val="24"/>
          <w:szCs w:val="24"/>
          <w14:ligatures w14:val="none"/>
        </w:rPr>
        <w:t>60</w:t>
      </w:r>
      <w:r w:rsidRPr="000072D5">
        <w:rPr>
          <w:rFonts w:ascii="Arial" w:eastAsia="ＭＳ Ｐゴシック" w:hAnsi="Arial" w:cs="Arial"/>
          <w:color w:val="333333"/>
          <w:kern w:val="0"/>
          <w:sz w:val="24"/>
          <w:szCs w:val="24"/>
          <w14:ligatures w14:val="none"/>
        </w:rPr>
        <w:t>％以上の地区</w:t>
      </w:r>
    </w:p>
    <w:p w14:paraId="426C3335" w14:textId="77777777" w:rsidR="000072D5" w:rsidRPr="000072D5" w:rsidRDefault="000072D5" w:rsidP="000072D5">
      <w:pPr>
        <w:widowControl/>
        <w:numPr>
          <w:ilvl w:val="0"/>
          <w:numId w:val="6"/>
        </w:numPr>
        <w:shd w:val="clear" w:color="auto" w:fill="FFFFFF"/>
        <w:spacing w:after="120"/>
        <w:ind w:left="1080"/>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B.</w:t>
      </w:r>
      <w:r w:rsidRPr="000072D5">
        <w:rPr>
          <w:rFonts w:ascii="Arial" w:eastAsia="ＭＳ Ｐゴシック" w:hAnsi="Arial" w:cs="Arial"/>
          <w:color w:val="333333"/>
          <w:kern w:val="0"/>
          <w:sz w:val="24"/>
          <w:szCs w:val="24"/>
          <w14:ligatures w14:val="none"/>
        </w:rPr>
        <w:t>最寄品・買回品混合地区</w:t>
      </w:r>
    </w:p>
    <w:p w14:paraId="4BF55577" w14:textId="77777777" w:rsidR="000072D5" w:rsidRPr="000072D5" w:rsidRDefault="000072D5" w:rsidP="000072D5">
      <w:pPr>
        <w:widowControl/>
        <w:numPr>
          <w:ilvl w:val="1"/>
          <w:numId w:val="6"/>
        </w:numPr>
        <w:shd w:val="clear" w:color="auto" w:fill="FFFFFF"/>
        <w:spacing w:after="120"/>
        <w:ind w:left="2160"/>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最寄品の販売額が</w:t>
      </w:r>
      <w:r w:rsidRPr="000072D5">
        <w:rPr>
          <w:rFonts w:ascii="Arial" w:eastAsia="ＭＳ Ｐゴシック" w:hAnsi="Arial" w:cs="Arial"/>
          <w:color w:val="333333"/>
          <w:kern w:val="0"/>
          <w:sz w:val="24"/>
          <w:szCs w:val="24"/>
          <w14:ligatures w14:val="none"/>
        </w:rPr>
        <w:t>55</w:t>
      </w:r>
      <w:r w:rsidRPr="000072D5">
        <w:rPr>
          <w:rFonts w:ascii="Arial" w:eastAsia="ＭＳ Ｐゴシック" w:hAnsi="Arial" w:cs="Arial"/>
          <w:color w:val="333333"/>
          <w:kern w:val="0"/>
          <w:sz w:val="24"/>
          <w:szCs w:val="24"/>
          <w14:ligatures w14:val="none"/>
        </w:rPr>
        <w:t>％以上で、最寄品業種の事業所数が</w:t>
      </w:r>
      <w:r w:rsidRPr="000072D5">
        <w:rPr>
          <w:rFonts w:ascii="Arial" w:eastAsia="ＭＳ Ｐゴシック" w:hAnsi="Arial" w:cs="Arial"/>
          <w:color w:val="333333"/>
          <w:kern w:val="0"/>
          <w:sz w:val="24"/>
          <w:szCs w:val="24"/>
          <w14:ligatures w14:val="none"/>
        </w:rPr>
        <w:t>40</w:t>
      </w:r>
      <w:r w:rsidRPr="000072D5">
        <w:rPr>
          <w:rFonts w:ascii="Arial" w:eastAsia="ＭＳ Ｐゴシック" w:hAnsi="Arial" w:cs="Arial"/>
          <w:color w:val="333333"/>
          <w:kern w:val="0"/>
          <w:sz w:val="24"/>
          <w:szCs w:val="24"/>
          <w14:ligatures w14:val="none"/>
        </w:rPr>
        <w:t>％未満の地区</w:t>
      </w:r>
    </w:p>
    <w:p w14:paraId="1DDC8E93" w14:textId="77777777" w:rsidR="000072D5" w:rsidRPr="000072D5" w:rsidRDefault="000072D5" w:rsidP="000072D5">
      <w:pPr>
        <w:widowControl/>
        <w:numPr>
          <w:ilvl w:val="1"/>
          <w:numId w:val="6"/>
        </w:numPr>
        <w:shd w:val="clear" w:color="auto" w:fill="FFFFFF"/>
        <w:spacing w:after="120"/>
        <w:ind w:left="2160"/>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最寄品の販売額が</w:t>
      </w:r>
      <w:r w:rsidRPr="000072D5">
        <w:rPr>
          <w:rFonts w:ascii="Arial" w:eastAsia="ＭＳ Ｐゴシック" w:hAnsi="Arial" w:cs="Arial"/>
          <w:color w:val="333333"/>
          <w:kern w:val="0"/>
          <w:sz w:val="24"/>
          <w:szCs w:val="24"/>
          <w14:ligatures w14:val="none"/>
        </w:rPr>
        <w:t>40</w:t>
      </w:r>
      <w:r w:rsidRPr="000072D5">
        <w:rPr>
          <w:rFonts w:ascii="Arial" w:eastAsia="ＭＳ Ｐゴシック" w:hAnsi="Arial" w:cs="Arial"/>
          <w:color w:val="333333"/>
          <w:kern w:val="0"/>
          <w:sz w:val="24"/>
          <w:szCs w:val="24"/>
          <w14:ligatures w14:val="none"/>
        </w:rPr>
        <w:t>％以上</w:t>
      </w:r>
      <w:r w:rsidRPr="000072D5">
        <w:rPr>
          <w:rFonts w:ascii="Arial" w:eastAsia="ＭＳ Ｐゴシック" w:hAnsi="Arial" w:cs="Arial"/>
          <w:color w:val="333333"/>
          <w:kern w:val="0"/>
          <w:sz w:val="24"/>
          <w:szCs w:val="24"/>
          <w14:ligatures w14:val="none"/>
        </w:rPr>
        <w:t>55</w:t>
      </w:r>
      <w:r w:rsidRPr="000072D5">
        <w:rPr>
          <w:rFonts w:ascii="Arial" w:eastAsia="ＭＳ Ｐゴシック" w:hAnsi="Arial" w:cs="Arial"/>
          <w:color w:val="333333"/>
          <w:kern w:val="0"/>
          <w:sz w:val="24"/>
          <w:szCs w:val="24"/>
          <w14:ligatures w14:val="none"/>
        </w:rPr>
        <w:t>％未満で、最寄品業種の事業所数が</w:t>
      </w:r>
      <w:r w:rsidRPr="000072D5">
        <w:rPr>
          <w:rFonts w:ascii="Arial" w:eastAsia="ＭＳ Ｐゴシック" w:hAnsi="Arial" w:cs="Arial"/>
          <w:color w:val="333333"/>
          <w:kern w:val="0"/>
          <w:sz w:val="24"/>
          <w:szCs w:val="24"/>
          <w14:ligatures w14:val="none"/>
        </w:rPr>
        <w:t>30</w:t>
      </w:r>
      <w:r w:rsidRPr="000072D5">
        <w:rPr>
          <w:rFonts w:ascii="Arial" w:eastAsia="ＭＳ Ｐゴシック" w:hAnsi="Arial" w:cs="Arial"/>
          <w:color w:val="333333"/>
          <w:kern w:val="0"/>
          <w:sz w:val="24"/>
          <w:szCs w:val="24"/>
          <w14:ligatures w14:val="none"/>
        </w:rPr>
        <w:t>％以上</w:t>
      </w:r>
      <w:r w:rsidRPr="000072D5">
        <w:rPr>
          <w:rFonts w:ascii="Arial" w:eastAsia="ＭＳ Ｐゴシック" w:hAnsi="Arial" w:cs="Arial"/>
          <w:color w:val="333333"/>
          <w:kern w:val="0"/>
          <w:sz w:val="24"/>
          <w:szCs w:val="24"/>
          <w14:ligatures w14:val="none"/>
        </w:rPr>
        <w:t>60</w:t>
      </w:r>
      <w:r w:rsidRPr="000072D5">
        <w:rPr>
          <w:rFonts w:ascii="Arial" w:eastAsia="ＭＳ Ｐゴシック" w:hAnsi="Arial" w:cs="Arial"/>
          <w:color w:val="333333"/>
          <w:kern w:val="0"/>
          <w:sz w:val="24"/>
          <w:szCs w:val="24"/>
          <w14:ligatures w14:val="none"/>
        </w:rPr>
        <w:t>％未満の地区</w:t>
      </w:r>
    </w:p>
    <w:p w14:paraId="315656CC" w14:textId="77777777" w:rsidR="000072D5" w:rsidRPr="000072D5" w:rsidRDefault="000072D5" w:rsidP="000072D5">
      <w:pPr>
        <w:widowControl/>
        <w:numPr>
          <w:ilvl w:val="1"/>
          <w:numId w:val="6"/>
        </w:numPr>
        <w:shd w:val="clear" w:color="auto" w:fill="FFFFFF"/>
        <w:spacing w:after="120"/>
        <w:ind w:left="2160"/>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(3)</w:t>
      </w:r>
      <w:r w:rsidRPr="000072D5">
        <w:rPr>
          <w:rFonts w:ascii="Arial" w:eastAsia="ＭＳ Ｐゴシック" w:hAnsi="Arial" w:cs="Arial"/>
          <w:color w:val="333333"/>
          <w:kern w:val="0"/>
          <w:sz w:val="24"/>
          <w:szCs w:val="24"/>
          <w14:ligatures w14:val="none"/>
        </w:rPr>
        <w:t>最寄品の販売額が</w:t>
      </w:r>
      <w:r w:rsidRPr="000072D5">
        <w:rPr>
          <w:rFonts w:ascii="Arial" w:eastAsia="ＭＳ Ｐゴシック" w:hAnsi="Arial" w:cs="Arial"/>
          <w:color w:val="333333"/>
          <w:kern w:val="0"/>
          <w:sz w:val="24"/>
          <w:szCs w:val="24"/>
          <w14:ligatures w14:val="none"/>
        </w:rPr>
        <w:t>20</w:t>
      </w:r>
      <w:r w:rsidRPr="000072D5">
        <w:rPr>
          <w:rFonts w:ascii="Arial" w:eastAsia="ＭＳ Ｐゴシック" w:hAnsi="Arial" w:cs="Arial"/>
          <w:color w:val="333333"/>
          <w:kern w:val="0"/>
          <w:sz w:val="24"/>
          <w:szCs w:val="24"/>
          <w14:ligatures w14:val="none"/>
        </w:rPr>
        <w:t>％以上</w:t>
      </w:r>
      <w:r w:rsidRPr="000072D5">
        <w:rPr>
          <w:rFonts w:ascii="Arial" w:eastAsia="ＭＳ Ｐゴシック" w:hAnsi="Arial" w:cs="Arial"/>
          <w:color w:val="333333"/>
          <w:kern w:val="0"/>
          <w:sz w:val="24"/>
          <w:szCs w:val="24"/>
          <w14:ligatures w14:val="none"/>
        </w:rPr>
        <w:t>40</w:t>
      </w:r>
      <w:r w:rsidRPr="000072D5">
        <w:rPr>
          <w:rFonts w:ascii="Arial" w:eastAsia="ＭＳ Ｐゴシック" w:hAnsi="Arial" w:cs="Arial"/>
          <w:color w:val="333333"/>
          <w:kern w:val="0"/>
          <w:sz w:val="24"/>
          <w:szCs w:val="24"/>
          <w14:ligatures w14:val="none"/>
        </w:rPr>
        <w:t>％未満で、最寄品業種の事業所数が</w:t>
      </w:r>
      <w:r w:rsidRPr="000072D5">
        <w:rPr>
          <w:rFonts w:ascii="Arial" w:eastAsia="ＭＳ Ｐゴシック" w:hAnsi="Arial" w:cs="Arial"/>
          <w:color w:val="333333"/>
          <w:kern w:val="0"/>
          <w:sz w:val="24"/>
          <w:szCs w:val="24"/>
          <w14:ligatures w14:val="none"/>
        </w:rPr>
        <w:t>40</w:t>
      </w:r>
      <w:r w:rsidRPr="000072D5">
        <w:rPr>
          <w:rFonts w:ascii="Arial" w:eastAsia="ＭＳ Ｐゴシック" w:hAnsi="Arial" w:cs="Arial"/>
          <w:color w:val="333333"/>
          <w:kern w:val="0"/>
          <w:sz w:val="24"/>
          <w:szCs w:val="24"/>
          <w14:ligatures w14:val="none"/>
        </w:rPr>
        <w:t>％以上の地区</w:t>
      </w:r>
    </w:p>
    <w:p w14:paraId="584CAF31" w14:textId="77777777" w:rsidR="000072D5" w:rsidRPr="000072D5" w:rsidRDefault="000072D5" w:rsidP="000072D5">
      <w:pPr>
        <w:widowControl/>
        <w:numPr>
          <w:ilvl w:val="0"/>
          <w:numId w:val="6"/>
        </w:numPr>
        <w:shd w:val="clear" w:color="auto" w:fill="FFFFFF"/>
        <w:spacing w:after="120"/>
        <w:ind w:left="1080"/>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C.</w:t>
      </w:r>
      <w:r w:rsidRPr="000072D5">
        <w:rPr>
          <w:rFonts w:ascii="Arial" w:eastAsia="ＭＳ Ｐゴシック" w:hAnsi="Arial" w:cs="Arial"/>
          <w:color w:val="333333"/>
          <w:kern w:val="0"/>
          <w:sz w:val="24"/>
          <w:szCs w:val="24"/>
          <w14:ligatures w14:val="none"/>
        </w:rPr>
        <w:t>買回品中心地区</w:t>
      </w:r>
    </w:p>
    <w:p w14:paraId="10E9D7E6" w14:textId="77777777" w:rsidR="000072D5" w:rsidRPr="000072D5" w:rsidRDefault="000072D5" w:rsidP="000072D5">
      <w:pPr>
        <w:widowControl/>
        <w:numPr>
          <w:ilvl w:val="1"/>
          <w:numId w:val="6"/>
        </w:numPr>
        <w:shd w:val="clear" w:color="auto" w:fill="FFFFFF"/>
        <w:spacing w:after="120"/>
        <w:ind w:left="2160"/>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最寄品の販売額が</w:t>
      </w:r>
      <w:r w:rsidRPr="000072D5">
        <w:rPr>
          <w:rFonts w:ascii="Arial" w:eastAsia="ＭＳ Ｐゴシック" w:hAnsi="Arial" w:cs="Arial"/>
          <w:color w:val="333333"/>
          <w:kern w:val="0"/>
          <w:sz w:val="24"/>
          <w:szCs w:val="24"/>
          <w14:ligatures w14:val="none"/>
        </w:rPr>
        <w:t>40</w:t>
      </w:r>
      <w:r w:rsidRPr="000072D5">
        <w:rPr>
          <w:rFonts w:ascii="Arial" w:eastAsia="ＭＳ Ｐゴシック" w:hAnsi="Arial" w:cs="Arial"/>
          <w:color w:val="333333"/>
          <w:kern w:val="0"/>
          <w:sz w:val="24"/>
          <w:szCs w:val="24"/>
          <w14:ligatures w14:val="none"/>
        </w:rPr>
        <w:t>％以上</w:t>
      </w:r>
      <w:r w:rsidRPr="000072D5">
        <w:rPr>
          <w:rFonts w:ascii="Arial" w:eastAsia="ＭＳ Ｐゴシック" w:hAnsi="Arial" w:cs="Arial"/>
          <w:color w:val="333333"/>
          <w:kern w:val="0"/>
          <w:sz w:val="24"/>
          <w:szCs w:val="24"/>
          <w14:ligatures w14:val="none"/>
        </w:rPr>
        <w:t>55</w:t>
      </w:r>
      <w:r w:rsidRPr="000072D5">
        <w:rPr>
          <w:rFonts w:ascii="Arial" w:eastAsia="ＭＳ Ｐゴシック" w:hAnsi="Arial" w:cs="Arial"/>
          <w:color w:val="333333"/>
          <w:kern w:val="0"/>
          <w:sz w:val="24"/>
          <w:szCs w:val="24"/>
          <w14:ligatures w14:val="none"/>
        </w:rPr>
        <w:t>％未満で、最寄品業種の事業所数が</w:t>
      </w:r>
      <w:r w:rsidRPr="000072D5">
        <w:rPr>
          <w:rFonts w:ascii="Arial" w:eastAsia="ＭＳ Ｐゴシック" w:hAnsi="Arial" w:cs="Arial"/>
          <w:color w:val="333333"/>
          <w:kern w:val="0"/>
          <w:sz w:val="24"/>
          <w:szCs w:val="24"/>
          <w14:ligatures w14:val="none"/>
        </w:rPr>
        <w:t>30</w:t>
      </w:r>
      <w:r w:rsidRPr="000072D5">
        <w:rPr>
          <w:rFonts w:ascii="Arial" w:eastAsia="ＭＳ Ｐゴシック" w:hAnsi="Arial" w:cs="Arial"/>
          <w:color w:val="333333"/>
          <w:kern w:val="0"/>
          <w:sz w:val="24"/>
          <w:szCs w:val="24"/>
          <w14:ligatures w14:val="none"/>
        </w:rPr>
        <w:t>％未満の地区</w:t>
      </w:r>
    </w:p>
    <w:p w14:paraId="760C5803" w14:textId="77777777" w:rsidR="000072D5" w:rsidRPr="000072D5" w:rsidRDefault="000072D5" w:rsidP="000072D5">
      <w:pPr>
        <w:widowControl/>
        <w:numPr>
          <w:ilvl w:val="1"/>
          <w:numId w:val="6"/>
        </w:numPr>
        <w:shd w:val="clear" w:color="auto" w:fill="FFFFFF"/>
        <w:spacing w:after="120"/>
        <w:ind w:left="2160"/>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最寄品の販売額が</w:t>
      </w:r>
      <w:r w:rsidRPr="000072D5">
        <w:rPr>
          <w:rFonts w:ascii="Arial" w:eastAsia="ＭＳ Ｐゴシック" w:hAnsi="Arial" w:cs="Arial"/>
          <w:color w:val="333333"/>
          <w:kern w:val="0"/>
          <w:sz w:val="24"/>
          <w:szCs w:val="24"/>
          <w14:ligatures w14:val="none"/>
        </w:rPr>
        <w:t>20</w:t>
      </w:r>
      <w:r w:rsidRPr="000072D5">
        <w:rPr>
          <w:rFonts w:ascii="Arial" w:eastAsia="ＭＳ Ｐゴシック" w:hAnsi="Arial" w:cs="Arial"/>
          <w:color w:val="333333"/>
          <w:kern w:val="0"/>
          <w:sz w:val="24"/>
          <w:szCs w:val="24"/>
          <w14:ligatures w14:val="none"/>
        </w:rPr>
        <w:t>％以上</w:t>
      </w:r>
      <w:r w:rsidRPr="000072D5">
        <w:rPr>
          <w:rFonts w:ascii="Arial" w:eastAsia="ＭＳ Ｐゴシック" w:hAnsi="Arial" w:cs="Arial"/>
          <w:color w:val="333333"/>
          <w:kern w:val="0"/>
          <w:sz w:val="24"/>
          <w:szCs w:val="24"/>
          <w14:ligatures w14:val="none"/>
        </w:rPr>
        <w:t>40</w:t>
      </w:r>
      <w:r w:rsidRPr="000072D5">
        <w:rPr>
          <w:rFonts w:ascii="Arial" w:eastAsia="ＭＳ Ｐゴシック" w:hAnsi="Arial" w:cs="Arial"/>
          <w:color w:val="333333"/>
          <w:kern w:val="0"/>
          <w:sz w:val="24"/>
          <w:szCs w:val="24"/>
          <w14:ligatures w14:val="none"/>
        </w:rPr>
        <w:t>％未満で、最寄品業種の事業所数が</w:t>
      </w:r>
      <w:r w:rsidRPr="000072D5">
        <w:rPr>
          <w:rFonts w:ascii="Arial" w:eastAsia="ＭＳ Ｐゴシック" w:hAnsi="Arial" w:cs="Arial"/>
          <w:color w:val="333333"/>
          <w:kern w:val="0"/>
          <w:sz w:val="24"/>
          <w:szCs w:val="24"/>
          <w14:ligatures w14:val="none"/>
        </w:rPr>
        <w:t>40</w:t>
      </w:r>
      <w:r w:rsidRPr="000072D5">
        <w:rPr>
          <w:rFonts w:ascii="Arial" w:eastAsia="ＭＳ Ｐゴシック" w:hAnsi="Arial" w:cs="Arial"/>
          <w:color w:val="333333"/>
          <w:kern w:val="0"/>
          <w:sz w:val="24"/>
          <w:szCs w:val="24"/>
          <w14:ligatures w14:val="none"/>
        </w:rPr>
        <w:t>％未満の地区</w:t>
      </w:r>
    </w:p>
    <w:p w14:paraId="5299538A" w14:textId="77777777" w:rsidR="000072D5" w:rsidRPr="000072D5" w:rsidRDefault="000072D5" w:rsidP="000072D5">
      <w:pPr>
        <w:widowControl/>
        <w:numPr>
          <w:ilvl w:val="1"/>
          <w:numId w:val="6"/>
        </w:numPr>
        <w:shd w:val="clear" w:color="auto" w:fill="FFFFFF"/>
        <w:spacing w:after="120"/>
        <w:ind w:left="2160"/>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(3)</w:t>
      </w:r>
      <w:r w:rsidRPr="000072D5">
        <w:rPr>
          <w:rFonts w:ascii="Arial" w:eastAsia="ＭＳ Ｐゴシック" w:hAnsi="Arial" w:cs="Arial"/>
          <w:color w:val="333333"/>
          <w:kern w:val="0"/>
          <w:sz w:val="24"/>
          <w:szCs w:val="24"/>
          <w14:ligatures w14:val="none"/>
        </w:rPr>
        <w:t>最寄品の販売額が</w:t>
      </w:r>
      <w:r w:rsidRPr="000072D5">
        <w:rPr>
          <w:rFonts w:ascii="Arial" w:eastAsia="ＭＳ Ｐゴシック" w:hAnsi="Arial" w:cs="Arial"/>
          <w:color w:val="333333"/>
          <w:kern w:val="0"/>
          <w:sz w:val="24"/>
          <w:szCs w:val="24"/>
          <w14:ligatures w14:val="none"/>
        </w:rPr>
        <w:t>20</w:t>
      </w:r>
      <w:r w:rsidRPr="000072D5">
        <w:rPr>
          <w:rFonts w:ascii="Arial" w:eastAsia="ＭＳ Ｐゴシック" w:hAnsi="Arial" w:cs="Arial"/>
          <w:color w:val="333333"/>
          <w:kern w:val="0"/>
          <w:sz w:val="24"/>
          <w:szCs w:val="24"/>
          <w14:ligatures w14:val="none"/>
        </w:rPr>
        <w:t>％未満の地区</w:t>
      </w:r>
    </w:p>
    <w:p w14:paraId="52294F23" w14:textId="21CE4547" w:rsid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Pr>
          <w:noProof/>
        </w:rPr>
        <w:lastRenderedPageBreak/>
        <w:drawing>
          <wp:inline distT="0" distB="0" distL="0" distR="0" wp14:anchorId="01446C05" wp14:editId="23A7F1C5">
            <wp:extent cx="3337560" cy="3679720"/>
            <wp:effectExtent l="0" t="0" r="0" b="0"/>
            <wp:docPr id="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67374" cy="3712591"/>
                    </a:xfrm>
                    <a:prstGeom prst="rect">
                      <a:avLst/>
                    </a:prstGeom>
                    <a:noFill/>
                    <a:ln>
                      <a:noFill/>
                    </a:ln>
                  </pic:spPr>
                </pic:pic>
              </a:graphicData>
            </a:graphic>
          </wp:inline>
        </w:drawing>
      </w:r>
    </w:p>
    <w:p w14:paraId="6B49CA29" w14:textId="314228F0"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最寄品及び買回品の区分・定義について</w:t>
      </w:r>
    </w:p>
    <w:p w14:paraId="08DD6F93"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最寄品及び買回品は、次により区分・定義した。</w:t>
      </w:r>
    </w:p>
    <w:p w14:paraId="320E0470"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a.</w:t>
      </w:r>
      <w:r w:rsidRPr="000072D5">
        <w:rPr>
          <w:rFonts w:ascii="Arial" w:eastAsia="ＭＳ Ｐゴシック" w:hAnsi="Arial" w:cs="Arial"/>
          <w:color w:val="333333"/>
          <w:kern w:val="0"/>
          <w:sz w:val="24"/>
          <w:szCs w:val="24"/>
          <w14:ligatures w14:val="none"/>
        </w:rPr>
        <w:t>最寄品</w:t>
      </w:r>
    </w:p>
    <w:p w14:paraId="5ECD12B4"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主に日用品、雑貨類の商品で比較的低価格で販売されるものをいう。</w:t>
      </w:r>
    </w:p>
    <w:p w14:paraId="7C53714F"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この報告書では、商品分類番号「</w:t>
      </w:r>
      <w:r w:rsidRPr="000072D5">
        <w:rPr>
          <w:rFonts w:ascii="Arial" w:eastAsia="ＭＳ Ｐゴシック" w:hAnsi="Arial" w:cs="Arial"/>
          <w:color w:val="333333"/>
          <w:kern w:val="0"/>
          <w:sz w:val="24"/>
          <w:szCs w:val="24"/>
          <w14:ligatures w14:val="none"/>
        </w:rPr>
        <w:t>57</w:t>
      </w:r>
      <w:r w:rsidRPr="000072D5">
        <w:rPr>
          <w:rFonts w:ascii="Arial" w:eastAsia="ＭＳ Ｐゴシック" w:hAnsi="Arial" w:cs="Arial"/>
          <w:color w:val="333333"/>
          <w:kern w:val="0"/>
          <w:sz w:val="24"/>
          <w:szCs w:val="24"/>
          <w14:ligatures w14:val="none"/>
        </w:rPr>
        <w:t>飲食料品」、「</w:t>
      </w:r>
      <w:r w:rsidRPr="000072D5">
        <w:rPr>
          <w:rFonts w:ascii="Arial" w:eastAsia="ＭＳ Ｐゴシック" w:hAnsi="Arial" w:cs="Arial"/>
          <w:color w:val="333333"/>
          <w:kern w:val="0"/>
          <w:sz w:val="24"/>
          <w:szCs w:val="24"/>
          <w14:ligatures w14:val="none"/>
        </w:rPr>
        <w:t>5991</w:t>
      </w:r>
      <w:r w:rsidRPr="000072D5">
        <w:rPr>
          <w:rFonts w:ascii="Arial" w:eastAsia="ＭＳ Ｐゴシック" w:hAnsi="Arial" w:cs="Arial"/>
          <w:color w:val="333333"/>
          <w:kern w:val="0"/>
          <w:sz w:val="24"/>
          <w:szCs w:val="24"/>
          <w14:ligatures w14:val="none"/>
        </w:rPr>
        <w:t>金物」、「</w:t>
      </w:r>
      <w:r w:rsidRPr="000072D5">
        <w:rPr>
          <w:rFonts w:ascii="Arial" w:eastAsia="ＭＳ Ｐゴシック" w:hAnsi="Arial" w:cs="Arial"/>
          <w:color w:val="333333"/>
          <w:kern w:val="0"/>
          <w:sz w:val="24"/>
          <w:szCs w:val="24"/>
          <w14:ligatures w14:val="none"/>
        </w:rPr>
        <w:t>5992</w:t>
      </w:r>
      <w:r w:rsidRPr="000072D5">
        <w:rPr>
          <w:rFonts w:ascii="Arial" w:eastAsia="ＭＳ Ｐゴシック" w:hAnsi="Arial" w:cs="Arial"/>
          <w:color w:val="333333"/>
          <w:kern w:val="0"/>
          <w:sz w:val="24"/>
          <w:szCs w:val="24"/>
          <w14:ligatures w14:val="none"/>
        </w:rPr>
        <w:t>荒物」、「</w:t>
      </w:r>
      <w:r w:rsidRPr="000072D5">
        <w:rPr>
          <w:rFonts w:ascii="Arial" w:eastAsia="ＭＳ Ｐゴシック" w:hAnsi="Arial" w:cs="Arial"/>
          <w:color w:val="333333"/>
          <w:kern w:val="0"/>
          <w:sz w:val="24"/>
          <w:szCs w:val="24"/>
          <w14:ligatures w14:val="none"/>
        </w:rPr>
        <w:t>601</w:t>
      </w:r>
      <w:r w:rsidRPr="000072D5">
        <w:rPr>
          <w:rFonts w:ascii="Arial" w:eastAsia="ＭＳ Ｐゴシック" w:hAnsi="Arial" w:cs="Arial"/>
          <w:color w:val="333333"/>
          <w:kern w:val="0"/>
          <w:sz w:val="24"/>
          <w:szCs w:val="24"/>
          <w14:ligatures w14:val="none"/>
        </w:rPr>
        <w:t>医薬品・化粧品」、「</w:t>
      </w:r>
      <w:r w:rsidRPr="000072D5">
        <w:rPr>
          <w:rFonts w:ascii="Arial" w:eastAsia="ＭＳ Ｐゴシック" w:hAnsi="Arial" w:cs="Arial"/>
          <w:color w:val="333333"/>
          <w:kern w:val="0"/>
          <w:sz w:val="24"/>
          <w:szCs w:val="24"/>
          <w14:ligatures w14:val="none"/>
        </w:rPr>
        <w:t>603</w:t>
      </w:r>
      <w:r w:rsidRPr="000072D5">
        <w:rPr>
          <w:rFonts w:ascii="Arial" w:eastAsia="ＭＳ Ｐゴシック" w:hAnsi="Arial" w:cs="Arial"/>
          <w:color w:val="333333"/>
          <w:kern w:val="0"/>
          <w:sz w:val="24"/>
          <w:szCs w:val="24"/>
          <w14:ligatures w14:val="none"/>
        </w:rPr>
        <w:t>燃料」、「</w:t>
      </w:r>
      <w:r w:rsidRPr="000072D5">
        <w:rPr>
          <w:rFonts w:ascii="Arial" w:eastAsia="ＭＳ Ｐゴシック" w:hAnsi="Arial" w:cs="Arial"/>
          <w:color w:val="333333"/>
          <w:kern w:val="0"/>
          <w:sz w:val="24"/>
          <w:szCs w:val="24"/>
          <w14:ligatures w14:val="none"/>
        </w:rPr>
        <w:t>604</w:t>
      </w:r>
      <w:r w:rsidRPr="000072D5">
        <w:rPr>
          <w:rFonts w:ascii="Arial" w:eastAsia="ＭＳ Ｐゴシック" w:hAnsi="Arial" w:cs="Arial"/>
          <w:color w:val="333333"/>
          <w:kern w:val="0"/>
          <w:sz w:val="24"/>
          <w:szCs w:val="24"/>
          <w14:ligatures w14:val="none"/>
        </w:rPr>
        <w:t>書籍・文房具」の商品を最寄品とした。</w:t>
      </w:r>
    </w:p>
    <w:p w14:paraId="282ECF73"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また、日本標準産業分類による「小売業」のうち、「</w:t>
      </w:r>
      <w:r w:rsidRPr="000072D5">
        <w:rPr>
          <w:rFonts w:ascii="Arial" w:eastAsia="ＭＳ Ｐゴシック" w:hAnsi="Arial" w:cs="Arial"/>
          <w:color w:val="333333"/>
          <w:kern w:val="0"/>
          <w:sz w:val="24"/>
          <w:szCs w:val="24"/>
          <w14:ligatures w14:val="none"/>
        </w:rPr>
        <w:t>57</w:t>
      </w:r>
      <w:r w:rsidRPr="000072D5">
        <w:rPr>
          <w:rFonts w:ascii="Arial" w:eastAsia="ＭＳ Ｐゴシック" w:hAnsi="Arial" w:cs="Arial"/>
          <w:color w:val="333333"/>
          <w:kern w:val="0"/>
          <w:sz w:val="24"/>
          <w:szCs w:val="24"/>
          <w14:ligatures w14:val="none"/>
        </w:rPr>
        <w:t>飲食料品小売業」、「</w:t>
      </w:r>
      <w:r w:rsidRPr="000072D5">
        <w:rPr>
          <w:rFonts w:ascii="Arial" w:eastAsia="ＭＳ Ｐゴシック" w:hAnsi="Arial" w:cs="Arial"/>
          <w:color w:val="333333"/>
          <w:kern w:val="0"/>
          <w:sz w:val="24"/>
          <w:szCs w:val="24"/>
          <w14:ligatures w14:val="none"/>
        </w:rPr>
        <w:t>5991</w:t>
      </w:r>
      <w:r w:rsidRPr="000072D5">
        <w:rPr>
          <w:rFonts w:ascii="Arial" w:eastAsia="ＭＳ Ｐゴシック" w:hAnsi="Arial" w:cs="Arial"/>
          <w:color w:val="333333"/>
          <w:kern w:val="0"/>
          <w:sz w:val="24"/>
          <w:szCs w:val="24"/>
          <w14:ligatures w14:val="none"/>
        </w:rPr>
        <w:t>金物小売業」、「</w:t>
      </w:r>
      <w:r w:rsidRPr="000072D5">
        <w:rPr>
          <w:rFonts w:ascii="Arial" w:eastAsia="ＭＳ Ｐゴシック" w:hAnsi="Arial" w:cs="Arial"/>
          <w:color w:val="333333"/>
          <w:kern w:val="0"/>
          <w:sz w:val="24"/>
          <w:szCs w:val="24"/>
          <w14:ligatures w14:val="none"/>
        </w:rPr>
        <w:t>5992</w:t>
      </w:r>
      <w:r w:rsidRPr="000072D5">
        <w:rPr>
          <w:rFonts w:ascii="Arial" w:eastAsia="ＭＳ Ｐゴシック" w:hAnsi="Arial" w:cs="Arial"/>
          <w:color w:val="333333"/>
          <w:kern w:val="0"/>
          <w:sz w:val="24"/>
          <w:szCs w:val="24"/>
          <w14:ligatures w14:val="none"/>
        </w:rPr>
        <w:t>荒物小売業」、「</w:t>
      </w:r>
      <w:r w:rsidRPr="000072D5">
        <w:rPr>
          <w:rFonts w:ascii="Arial" w:eastAsia="ＭＳ Ｐゴシック" w:hAnsi="Arial" w:cs="Arial"/>
          <w:color w:val="333333"/>
          <w:kern w:val="0"/>
          <w:sz w:val="24"/>
          <w:szCs w:val="24"/>
          <w14:ligatures w14:val="none"/>
        </w:rPr>
        <w:t>601</w:t>
      </w:r>
      <w:r w:rsidRPr="000072D5">
        <w:rPr>
          <w:rFonts w:ascii="Arial" w:eastAsia="ＭＳ Ｐゴシック" w:hAnsi="Arial" w:cs="Arial"/>
          <w:color w:val="333333"/>
          <w:kern w:val="0"/>
          <w:sz w:val="24"/>
          <w:szCs w:val="24"/>
          <w14:ligatures w14:val="none"/>
        </w:rPr>
        <w:t>医薬品・化粧品小売業」、「</w:t>
      </w:r>
      <w:r w:rsidRPr="000072D5">
        <w:rPr>
          <w:rFonts w:ascii="Arial" w:eastAsia="ＭＳ Ｐゴシック" w:hAnsi="Arial" w:cs="Arial"/>
          <w:color w:val="333333"/>
          <w:kern w:val="0"/>
          <w:sz w:val="24"/>
          <w:szCs w:val="24"/>
          <w14:ligatures w14:val="none"/>
        </w:rPr>
        <w:t>603</w:t>
      </w:r>
      <w:r w:rsidRPr="000072D5">
        <w:rPr>
          <w:rFonts w:ascii="Arial" w:eastAsia="ＭＳ Ｐゴシック" w:hAnsi="Arial" w:cs="Arial"/>
          <w:color w:val="333333"/>
          <w:kern w:val="0"/>
          <w:sz w:val="24"/>
          <w:szCs w:val="24"/>
          <w14:ligatures w14:val="none"/>
        </w:rPr>
        <w:t>燃料小売業」、「</w:t>
      </w:r>
      <w:r w:rsidRPr="000072D5">
        <w:rPr>
          <w:rFonts w:ascii="Arial" w:eastAsia="ＭＳ Ｐゴシック" w:hAnsi="Arial" w:cs="Arial"/>
          <w:color w:val="333333"/>
          <w:kern w:val="0"/>
          <w:sz w:val="24"/>
          <w:szCs w:val="24"/>
          <w14:ligatures w14:val="none"/>
        </w:rPr>
        <w:t>604</w:t>
      </w:r>
      <w:r w:rsidRPr="000072D5">
        <w:rPr>
          <w:rFonts w:ascii="Arial" w:eastAsia="ＭＳ Ｐゴシック" w:hAnsi="Arial" w:cs="Arial"/>
          <w:color w:val="333333"/>
          <w:kern w:val="0"/>
          <w:sz w:val="24"/>
          <w:szCs w:val="24"/>
          <w14:ligatures w14:val="none"/>
        </w:rPr>
        <w:t>書籍・文房具小売業」を最寄品に分類される業種とした。</w:t>
      </w:r>
    </w:p>
    <w:p w14:paraId="26D92A0C"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b.</w:t>
      </w:r>
      <w:r w:rsidRPr="000072D5">
        <w:rPr>
          <w:rFonts w:ascii="Arial" w:eastAsia="ＭＳ Ｐゴシック" w:hAnsi="Arial" w:cs="Arial"/>
          <w:color w:val="333333"/>
          <w:kern w:val="0"/>
          <w:sz w:val="24"/>
          <w:szCs w:val="24"/>
          <w14:ligatures w14:val="none"/>
        </w:rPr>
        <w:t>買回品</w:t>
      </w:r>
    </w:p>
    <w:p w14:paraId="742EDBD5"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消費者がいくつかの商業事業所で買回りする商品で、比較的高価格で販売されるものをいう。</w:t>
      </w:r>
    </w:p>
    <w:p w14:paraId="44B4738A"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この報告書では、前記「最寄品」以外の商品及び業種を、「買回品」及び「買回品に分類される業種」とした。</w:t>
      </w:r>
    </w:p>
    <w:p w14:paraId="59C14408"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lastRenderedPageBreak/>
        <w:t>7</w:t>
      </w:r>
      <w:r w:rsidRPr="000072D5">
        <w:rPr>
          <w:rFonts w:ascii="Arial" w:eastAsia="ＭＳ Ｐゴシック" w:hAnsi="Arial" w:cs="Arial"/>
          <w:b/>
          <w:bCs/>
          <w:color w:val="333333"/>
          <w:kern w:val="0"/>
          <w:sz w:val="24"/>
          <w:szCs w:val="24"/>
          <w14:ligatures w14:val="none"/>
        </w:rPr>
        <w:t>統計表第</w:t>
      </w:r>
      <w:r w:rsidRPr="000072D5">
        <w:rPr>
          <w:rFonts w:ascii="Arial" w:eastAsia="ＭＳ Ｐゴシック" w:hAnsi="Arial" w:cs="Arial"/>
          <w:b/>
          <w:bCs/>
          <w:color w:val="333333"/>
          <w:kern w:val="0"/>
          <w:sz w:val="24"/>
          <w:szCs w:val="24"/>
          <w14:ligatures w14:val="none"/>
        </w:rPr>
        <w:t>3</w:t>
      </w:r>
      <w:r w:rsidRPr="000072D5">
        <w:rPr>
          <w:rFonts w:ascii="Arial" w:eastAsia="ＭＳ Ｐゴシック" w:hAnsi="Arial" w:cs="Arial"/>
          <w:b/>
          <w:bCs/>
          <w:color w:val="333333"/>
          <w:kern w:val="0"/>
          <w:sz w:val="24"/>
          <w:szCs w:val="24"/>
          <w14:ligatures w14:val="none"/>
        </w:rPr>
        <w:t>表の記号について</w:t>
      </w:r>
    </w:p>
    <w:p w14:paraId="665BCB02"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統計表第</w:t>
      </w:r>
      <w:r w:rsidRPr="000072D5">
        <w:rPr>
          <w:rFonts w:ascii="Arial" w:eastAsia="ＭＳ Ｐゴシック" w:hAnsi="Arial" w:cs="Arial"/>
          <w:color w:val="333333"/>
          <w:kern w:val="0"/>
          <w:sz w:val="24"/>
          <w:szCs w:val="24"/>
          <w14:ligatures w14:val="none"/>
        </w:rPr>
        <w:t>3</w:t>
      </w:r>
      <w:r w:rsidRPr="000072D5">
        <w:rPr>
          <w:rFonts w:ascii="Arial" w:eastAsia="ＭＳ Ｐゴシック" w:hAnsi="Arial" w:cs="Arial"/>
          <w:color w:val="333333"/>
          <w:kern w:val="0"/>
          <w:sz w:val="24"/>
          <w:szCs w:val="24"/>
          <w14:ligatures w14:val="none"/>
        </w:rPr>
        <w:t>表において、商業集積地別に付した「集積細分」及び「販売商品特性」の記号に対応するものは、次のとおり。</w:t>
      </w:r>
    </w:p>
    <w:p w14:paraId="6A87FF57"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集積細分</w:t>
      </w:r>
    </w:p>
    <w:p w14:paraId="7E5B90DB"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(11)</w:t>
      </w:r>
      <w:r w:rsidRPr="000072D5">
        <w:rPr>
          <w:rFonts w:ascii="Arial" w:eastAsia="ＭＳ Ｐゴシック" w:hAnsi="Arial" w:cs="Arial"/>
          <w:color w:val="333333"/>
          <w:kern w:val="0"/>
          <w:sz w:val="24"/>
          <w:szCs w:val="24"/>
          <w14:ligatures w14:val="none"/>
        </w:rPr>
        <w:t>：駅周辺型</w:t>
      </w:r>
      <w:r w:rsidRPr="000072D5">
        <w:rPr>
          <w:rFonts w:ascii="Arial" w:eastAsia="ＭＳ Ｐゴシック" w:hAnsi="Arial" w:cs="Arial"/>
          <w:color w:val="333333"/>
          <w:kern w:val="0"/>
          <w:sz w:val="24"/>
          <w:szCs w:val="24"/>
          <w14:ligatures w14:val="none"/>
        </w:rPr>
        <w:t>(12)</w:t>
      </w:r>
      <w:r w:rsidRPr="000072D5">
        <w:rPr>
          <w:rFonts w:ascii="Arial" w:eastAsia="ＭＳ Ｐゴシック" w:hAnsi="Arial" w:cs="Arial"/>
          <w:color w:val="333333"/>
          <w:kern w:val="0"/>
          <w:sz w:val="24"/>
          <w:szCs w:val="24"/>
          <w14:ligatures w14:val="none"/>
        </w:rPr>
        <w:t>：市街地型</w:t>
      </w:r>
      <w:r w:rsidRPr="000072D5">
        <w:rPr>
          <w:rFonts w:ascii="Arial" w:eastAsia="ＭＳ Ｐゴシック" w:hAnsi="Arial" w:cs="Arial"/>
          <w:color w:val="333333"/>
          <w:kern w:val="0"/>
          <w:sz w:val="24"/>
          <w:szCs w:val="24"/>
          <w14:ligatures w14:val="none"/>
        </w:rPr>
        <w:t>(13)</w:t>
      </w:r>
      <w:r w:rsidRPr="000072D5">
        <w:rPr>
          <w:rFonts w:ascii="Arial" w:eastAsia="ＭＳ Ｐゴシック" w:hAnsi="Arial" w:cs="Arial"/>
          <w:color w:val="333333"/>
          <w:kern w:val="0"/>
          <w:sz w:val="24"/>
          <w:szCs w:val="24"/>
          <w14:ligatures w14:val="none"/>
        </w:rPr>
        <w:t>：住宅地背景型</w:t>
      </w:r>
      <w:r w:rsidRPr="000072D5">
        <w:rPr>
          <w:rFonts w:ascii="Arial" w:eastAsia="ＭＳ Ｐゴシック" w:hAnsi="Arial" w:cs="Arial"/>
          <w:color w:val="333333"/>
          <w:kern w:val="0"/>
          <w:sz w:val="24"/>
          <w:szCs w:val="24"/>
          <w14:ligatures w14:val="none"/>
        </w:rPr>
        <w:t>(14)</w:t>
      </w:r>
      <w:r w:rsidRPr="000072D5">
        <w:rPr>
          <w:rFonts w:ascii="Arial" w:eastAsia="ＭＳ Ｐゴシック" w:hAnsi="Arial" w:cs="Arial"/>
          <w:color w:val="333333"/>
          <w:kern w:val="0"/>
          <w:sz w:val="24"/>
          <w:szCs w:val="24"/>
          <w14:ligatures w14:val="none"/>
        </w:rPr>
        <w:t>：ロードサイド型</w:t>
      </w:r>
      <w:r w:rsidRPr="000072D5">
        <w:rPr>
          <w:rFonts w:ascii="Arial" w:eastAsia="ＭＳ Ｐゴシック" w:hAnsi="Arial" w:cs="Arial"/>
          <w:color w:val="333333"/>
          <w:kern w:val="0"/>
          <w:sz w:val="24"/>
          <w:szCs w:val="24"/>
          <w14:ligatures w14:val="none"/>
        </w:rPr>
        <w:t>(15)</w:t>
      </w:r>
      <w:r w:rsidRPr="000072D5">
        <w:rPr>
          <w:rFonts w:ascii="Arial" w:eastAsia="ＭＳ Ｐゴシック" w:hAnsi="Arial" w:cs="Arial"/>
          <w:color w:val="333333"/>
          <w:kern w:val="0"/>
          <w:sz w:val="24"/>
          <w:szCs w:val="24"/>
          <w14:ligatures w14:val="none"/>
        </w:rPr>
        <w:t>：その他</w:t>
      </w:r>
    </w:p>
    <w:p w14:paraId="19D1231D"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販売商品特性</w:t>
      </w:r>
    </w:p>
    <w:p w14:paraId="073CC543"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A</w:t>
      </w:r>
      <w:r w:rsidRPr="000072D5">
        <w:rPr>
          <w:rFonts w:ascii="Arial" w:eastAsia="ＭＳ Ｐゴシック" w:hAnsi="Arial" w:cs="Arial"/>
          <w:color w:val="333333"/>
          <w:kern w:val="0"/>
          <w:sz w:val="24"/>
          <w:szCs w:val="24"/>
          <w14:ligatures w14:val="none"/>
        </w:rPr>
        <w:t>：最寄品中心地区</w:t>
      </w:r>
      <w:r w:rsidRPr="000072D5">
        <w:rPr>
          <w:rFonts w:ascii="Arial" w:eastAsia="ＭＳ Ｐゴシック" w:hAnsi="Arial" w:cs="Arial"/>
          <w:color w:val="333333"/>
          <w:kern w:val="0"/>
          <w:sz w:val="24"/>
          <w:szCs w:val="24"/>
          <w14:ligatures w14:val="none"/>
        </w:rPr>
        <w:t>B</w:t>
      </w:r>
      <w:r w:rsidRPr="000072D5">
        <w:rPr>
          <w:rFonts w:ascii="Arial" w:eastAsia="ＭＳ Ｐゴシック" w:hAnsi="Arial" w:cs="Arial"/>
          <w:color w:val="333333"/>
          <w:kern w:val="0"/>
          <w:sz w:val="24"/>
          <w:szCs w:val="24"/>
          <w14:ligatures w14:val="none"/>
        </w:rPr>
        <w:t>：最寄品・買回品混合地区</w:t>
      </w:r>
      <w:r w:rsidRPr="000072D5">
        <w:rPr>
          <w:rFonts w:ascii="Arial" w:eastAsia="ＭＳ Ｐゴシック" w:hAnsi="Arial" w:cs="Arial"/>
          <w:color w:val="333333"/>
          <w:kern w:val="0"/>
          <w:sz w:val="24"/>
          <w:szCs w:val="24"/>
          <w14:ligatures w14:val="none"/>
        </w:rPr>
        <w:t>C</w:t>
      </w:r>
      <w:r w:rsidRPr="000072D5">
        <w:rPr>
          <w:rFonts w:ascii="Arial" w:eastAsia="ＭＳ Ｐゴシック" w:hAnsi="Arial" w:cs="Arial"/>
          <w:color w:val="333333"/>
          <w:kern w:val="0"/>
          <w:sz w:val="24"/>
          <w:szCs w:val="24"/>
          <w14:ligatures w14:val="none"/>
        </w:rPr>
        <w:t>：買回品中心地区</w:t>
      </w:r>
    </w:p>
    <w:p w14:paraId="416857E2"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8</w:t>
      </w:r>
      <w:r w:rsidRPr="000072D5">
        <w:rPr>
          <w:rFonts w:ascii="Arial" w:eastAsia="ＭＳ Ｐゴシック" w:hAnsi="Arial" w:cs="Arial"/>
          <w:b/>
          <w:bCs/>
          <w:color w:val="333333"/>
          <w:kern w:val="0"/>
          <w:sz w:val="24"/>
          <w:szCs w:val="24"/>
          <w14:ligatures w14:val="none"/>
        </w:rPr>
        <w:t>その他</w:t>
      </w:r>
    </w:p>
    <w:p w14:paraId="5B0049F3"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統計表中の「</w:t>
      </w:r>
      <w:r w:rsidRPr="000072D5">
        <w:rPr>
          <w:rFonts w:ascii="Arial" w:eastAsia="ＭＳ Ｐゴシック" w:hAnsi="Arial" w:cs="Arial"/>
          <w:color w:val="333333"/>
          <w:kern w:val="0"/>
          <w:sz w:val="24"/>
          <w:szCs w:val="24"/>
          <w14:ligatures w14:val="none"/>
        </w:rPr>
        <w:t>-</w:t>
      </w:r>
      <w:r w:rsidRPr="000072D5">
        <w:rPr>
          <w:rFonts w:ascii="Arial" w:eastAsia="ＭＳ Ｐゴシック" w:hAnsi="Arial" w:cs="Arial"/>
          <w:color w:val="333333"/>
          <w:kern w:val="0"/>
          <w:sz w:val="24"/>
          <w:szCs w:val="24"/>
          <w14:ligatures w14:val="none"/>
        </w:rPr>
        <w:t>」は該当数値のないものまたは調査していないものを表している。</w:t>
      </w:r>
    </w:p>
    <w:p w14:paraId="3521C8BE"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w:t>
      </w:r>
      <w:r w:rsidRPr="000072D5">
        <w:rPr>
          <w:rFonts w:ascii="Arial" w:eastAsia="ＭＳ Ｐゴシック" w:hAnsi="Arial" w:cs="Arial"/>
          <w:color w:val="333333"/>
          <w:kern w:val="0"/>
          <w:sz w:val="24"/>
          <w:szCs w:val="24"/>
          <w14:ligatures w14:val="none"/>
        </w:rPr>
        <w:t>X</w:t>
      </w:r>
      <w:r w:rsidRPr="000072D5">
        <w:rPr>
          <w:rFonts w:ascii="Arial" w:eastAsia="ＭＳ Ｐゴシック" w:hAnsi="Arial" w:cs="Arial"/>
          <w:color w:val="333333"/>
          <w:kern w:val="0"/>
          <w:sz w:val="24"/>
          <w:szCs w:val="24"/>
          <w14:ligatures w14:val="none"/>
        </w:rPr>
        <w:t>」は</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または</w:t>
      </w: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の事業所に関する数値で、これをそのまま掲げると個々の申告者の秘密が漏れるおそれがあるため秘匿した箇所であるが、</w:t>
      </w:r>
      <w:r w:rsidRPr="000072D5">
        <w:rPr>
          <w:rFonts w:ascii="Arial" w:eastAsia="ＭＳ Ｐゴシック" w:hAnsi="Arial" w:cs="Arial"/>
          <w:color w:val="333333"/>
          <w:kern w:val="0"/>
          <w:sz w:val="24"/>
          <w:szCs w:val="24"/>
          <w14:ligatures w14:val="none"/>
        </w:rPr>
        <w:t>3</w:t>
      </w:r>
      <w:r w:rsidRPr="000072D5">
        <w:rPr>
          <w:rFonts w:ascii="Arial" w:eastAsia="ＭＳ Ｐゴシック" w:hAnsi="Arial" w:cs="Arial"/>
          <w:color w:val="333333"/>
          <w:kern w:val="0"/>
          <w:sz w:val="24"/>
          <w:szCs w:val="24"/>
          <w14:ligatures w14:val="none"/>
        </w:rPr>
        <w:t>以上の事業所に関する数値であっても、前後の関係から秘匿の数値が判明する箇所も同様に秘匿している。</w:t>
      </w:r>
    </w:p>
    <w:p w14:paraId="6C1EF637"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「結果の概要」における構成比は、小数点第</w:t>
      </w: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位を四捨五入した。したがって、積み上げた数値とその合計値は必ずしも一致しない。</w:t>
      </w:r>
    </w:p>
    <w:p w14:paraId="7AD889F9"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(3)</w:t>
      </w:r>
      <w:r w:rsidRPr="000072D5">
        <w:rPr>
          <w:rFonts w:ascii="Arial" w:eastAsia="ＭＳ Ｐゴシック" w:hAnsi="Arial" w:cs="Arial"/>
          <w:color w:val="333333"/>
          <w:kern w:val="0"/>
          <w:sz w:val="24"/>
          <w:szCs w:val="24"/>
          <w14:ligatures w14:val="none"/>
        </w:rPr>
        <w:t>この報告書の数値は千葉県が独自に集計したものであり、経済産業省が公表する数値と相違する場合がある。</w:t>
      </w:r>
    </w:p>
    <w:p w14:paraId="6032082C" w14:textId="1BBF2A50" w:rsidR="00124F79"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(4)</w:t>
      </w:r>
      <w:r w:rsidRPr="000072D5">
        <w:rPr>
          <w:rFonts w:ascii="Arial" w:eastAsia="ＭＳ Ｐゴシック" w:hAnsi="Arial" w:cs="Arial"/>
          <w:color w:val="333333"/>
          <w:kern w:val="0"/>
          <w:sz w:val="24"/>
          <w:szCs w:val="24"/>
          <w14:ligatures w14:val="none"/>
        </w:rPr>
        <w:t>この報告書に掲載された数値を他に転載する場合は、「千葉県総合企画部統計課平成</w:t>
      </w:r>
      <w:r w:rsidRPr="000072D5">
        <w:rPr>
          <w:rFonts w:ascii="Arial" w:eastAsia="ＭＳ Ｐゴシック" w:hAnsi="Arial" w:cs="Arial"/>
          <w:color w:val="333333"/>
          <w:kern w:val="0"/>
          <w:sz w:val="24"/>
          <w:szCs w:val="24"/>
          <w14:ligatures w14:val="none"/>
        </w:rPr>
        <w:t>14</w:t>
      </w:r>
      <w:r w:rsidRPr="000072D5">
        <w:rPr>
          <w:rFonts w:ascii="Arial" w:eastAsia="ＭＳ Ｐゴシック" w:hAnsi="Arial" w:cs="Arial"/>
          <w:color w:val="333333"/>
          <w:kern w:val="0"/>
          <w:sz w:val="24"/>
          <w:szCs w:val="24"/>
          <w14:ligatures w14:val="none"/>
        </w:rPr>
        <w:t>年千葉県の小売業立地環境特性別集計編」による旨を明記されたい。</w:t>
      </w:r>
    </w:p>
    <w:p w14:paraId="38B1E586" w14:textId="5E000D8E" w:rsidR="000072D5" w:rsidRPr="000072D5" w:rsidRDefault="00124F79" w:rsidP="00124F79">
      <w:pPr>
        <w:widowControl/>
        <w:jc w:val="left"/>
        <w:rPr>
          <w:rFonts w:ascii="Arial" w:eastAsia="ＭＳ Ｐゴシック" w:hAnsi="Arial" w:cs="Arial" w:hint="eastAsia"/>
          <w:color w:val="333333"/>
          <w:kern w:val="0"/>
          <w:sz w:val="24"/>
          <w:szCs w:val="24"/>
          <w14:ligatures w14:val="none"/>
        </w:rPr>
      </w:pPr>
      <w:r>
        <w:rPr>
          <w:rFonts w:ascii="Arial" w:eastAsia="ＭＳ Ｐゴシック" w:hAnsi="Arial" w:cs="Arial"/>
          <w:color w:val="333333"/>
          <w:kern w:val="0"/>
          <w:sz w:val="24"/>
          <w:szCs w:val="24"/>
          <w14:ligatures w14:val="none"/>
        </w:rPr>
        <w:br w:type="page"/>
      </w:r>
    </w:p>
    <w:p w14:paraId="0BC99E33" w14:textId="77777777" w:rsidR="000072D5" w:rsidRPr="000072D5" w:rsidRDefault="000072D5" w:rsidP="000072D5">
      <w:pPr>
        <w:widowControl/>
        <w:shd w:val="clear" w:color="auto" w:fill="DDE8FD"/>
        <w:spacing w:before="360" w:after="192"/>
        <w:jc w:val="left"/>
        <w:outlineLvl w:val="1"/>
        <w:rPr>
          <w:rFonts w:ascii="Arial" w:eastAsia="ＭＳ Ｐゴシック" w:hAnsi="Arial" w:cs="Arial"/>
          <w:b/>
          <w:bCs/>
          <w:color w:val="333333"/>
          <w:kern w:val="0"/>
          <w:sz w:val="28"/>
          <w:szCs w:val="28"/>
          <w14:ligatures w14:val="none"/>
        </w:rPr>
      </w:pPr>
      <w:r w:rsidRPr="000072D5">
        <w:rPr>
          <w:rFonts w:ascii="Arial" w:eastAsia="ＭＳ Ｐゴシック" w:hAnsi="Arial" w:cs="Arial"/>
          <w:b/>
          <w:bCs/>
          <w:color w:val="333333"/>
          <w:kern w:val="0"/>
          <w:sz w:val="28"/>
          <w:szCs w:val="28"/>
          <w14:ligatures w14:val="none"/>
        </w:rPr>
        <w:lastRenderedPageBreak/>
        <w:t> </w:t>
      </w:r>
      <w:r w:rsidRPr="000072D5">
        <w:rPr>
          <w:rFonts w:ascii="Arial" w:eastAsia="ＭＳ Ｐゴシック" w:hAnsi="Arial" w:cs="Arial"/>
          <w:b/>
          <w:bCs/>
          <w:color w:val="333333"/>
          <w:kern w:val="0"/>
          <w:sz w:val="28"/>
          <w:szCs w:val="28"/>
          <w14:ligatures w14:val="none"/>
        </w:rPr>
        <w:t>結果の概要</w:t>
      </w:r>
    </w:p>
    <w:p w14:paraId="50C6BE74" w14:textId="77777777" w:rsidR="000072D5" w:rsidRPr="000072D5" w:rsidRDefault="000072D5" w:rsidP="000072D5">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0072D5">
        <w:rPr>
          <w:rFonts w:ascii="Arial" w:eastAsia="ＭＳ Ｐゴシック" w:hAnsi="Arial" w:cs="Arial"/>
          <w:b/>
          <w:bCs/>
          <w:color w:val="333333"/>
          <w:kern w:val="0"/>
          <w:sz w:val="28"/>
          <w:szCs w:val="28"/>
          <w14:ligatures w14:val="none"/>
        </w:rPr>
        <w:t> 1</w:t>
      </w:r>
      <w:r w:rsidRPr="000072D5">
        <w:rPr>
          <w:rFonts w:ascii="Arial" w:eastAsia="ＭＳ Ｐゴシック" w:hAnsi="Arial" w:cs="Arial"/>
          <w:b/>
          <w:bCs/>
          <w:color w:val="333333"/>
          <w:kern w:val="0"/>
          <w:sz w:val="28"/>
          <w:szCs w:val="28"/>
          <w14:ligatures w14:val="none"/>
        </w:rPr>
        <w:t>概要</w:t>
      </w:r>
    </w:p>
    <w:p w14:paraId="73853D42"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w:t>
      </w:r>
      <w:r w:rsidRPr="000072D5">
        <w:rPr>
          <w:rFonts w:ascii="Arial" w:eastAsia="ＭＳ Ｐゴシック" w:hAnsi="Arial" w:cs="Arial"/>
          <w:b/>
          <w:bCs/>
          <w:color w:val="333333"/>
          <w:kern w:val="0"/>
          <w:sz w:val="24"/>
          <w:szCs w:val="24"/>
          <w14:ligatures w14:val="none"/>
        </w:rPr>
        <w:t>1</w:t>
      </w:r>
      <w:r w:rsidRPr="000072D5">
        <w:rPr>
          <w:rFonts w:ascii="Arial" w:eastAsia="ＭＳ Ｐゴシック" w:hAnsi="Arial" w:cs="Arial"/>
          <w:b/>
          <w:bCs/>
          <w:color w:val="333333"/>
          <w:kern w:val="0"/>
          <w:sz w:val="24"/>
          <w:szCs w:val="24"/>
          <w14:ligatures w14:val="none"/>
        </w:rPr>
        <w:t>）概況（表</w:t>
      </w:r>
      <w:r w:rsidRPr="000072D5">
        <w:rPr>
          <w:rFonts w:ascii="Arial" w:eastAsia="ＭＳ Ｐゴシック" w:hAnsi="Arial" w:cs="Arial"/>
          <w:b/>
          <w:bCs/>
          <w:color w:val="333333"/>
          <w:kern w:val="0"/>
          <w:sz w:val="24"/>
          <w:szCs w:val="24"/>
          <w14:ligatures w14:val="none"/>
        </w:rPr>
        <w:t>1</w:t>
      </w:r>
      <w:r w:rsidRPr="000072D5">
        <w:rPr>
          <w:rFonts w:ascii="Arial" w:eastAsia="ＭＳ Ｐゴシック" w:hAnsi="Arial" w:cs="Arial"/>
          <w:b/>
          <w:bCs/>
          <w:color w:val="333333"/>
          <w:kern w:val="0"/>
          <w:sz w:val="24"/>
          <w:szCs w:val="24"/>
          <w14:ligatures w14:val="none"/>
        </w:rPr>
        <w:t>、図</w:t>
      </w:r>
      <w:r w:rsidRPr="000072D5">
        <w:rPr>
          <w:rFonts w:ascii="Arial" w:eastAsia="ＭＳ Ｐゴシック" w:hAnsi="Arial" w:cs="Arial"/>
          <w:b/>
          <w:bCs/>
          <w:color w:val="333333"/>
          <w:kern w:val="0"/>
          <w:sz w:val="24"/>
          <w:szCs w:val="24"/>
          <w14:ligatures w14:val="none"/>
        </w:rPr>
        <w:t>1</w:t>
      </w:r>
      <w:r w:rsidRPr="000072D5">
        <w:rPr>
          <w:rFonts w:ascii="Arial" w:eastAsia="ＭＳ Ｐゴシック" w:hAnsi="Arial" w:cs="Arial"/>
          <w:b/>
          <w:bCs/>
          <w:color w:val="333333"/>
          <w:kern w:val="0"/>
          <w:sz w:val="24"/>
          <w:szCs w:val="24"/>
          <w14:ligatures w14:val="none"/>
        </w:rPr>
        <w:t>）</w:t>
      </w:r>
    </w:p>
    <w:p w14:paraId="598BF400"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平成</w:t>
      </w:r>
      <w:r w:rsidRPr="000072D5">
        <w:rPr>
          <w:rFonts w:ascii="Arial" w:eastAsia="ＭＳ Ｐゴシック" w:hAnsi="Arial" w:cs="Arial"/>
          <w:color w:val="333333"/>
          <w:kern w:val="0"/>
          <w:sz w:val="24"/>
          <w:szCs w:val="24"/>
          <w14:ligatures w14:val="none"/>
        </w:rPr>
        <w:t>19</w:t>
      </w:r>
      <w:r w:rsidRPr="000072D5">
        <w:rPr>
          <w:rFonts w:ascii="Arial" w:eastAsia="ＭＳ Ｐゴシック" w:hAnsi="Arial" w:cs="Arial"/>
          <w:color w:val="333333"/>
          <w:kern w:val="0"/>
          <w:sz w:val="24"/>
          <w:szCs w:val="24"/>
          <w14:ligatures w14:val="none"/>
        </w:rPr>
        <w:t>年</w:t>
      </w:r>
      <w:r w:rsidRPr="000072D5">
        <w:rPr>
          <w:rFonts w:ascii="Arial" w:eastAsia="ＭＳ Ｐゴシック" w:hAnsi="Arial" w:cs="Arial"/>
          <w:color w:val="333333"/>
          <w:kern w:val="0"/>
          <w:sz w:val="24"/>
          <w:szCs w:val="24"/>
          <w14:ligatures w14:val="none"/>
        </w:rPr>
        <w:t>6</w:t>
      </w:r>
      <w:r w:rsidRPr="000072D5">
        <w:rPr>
          <w:rFonts w:ascii="Arial" w:eastAsia="ＭＳ Ｐゴシック" w:hAnsi="Arial" w:cs="Arial"/>
          <w:color w:val="333333"/>
          <w:kern w:val="0"/>
          <w:sz w:val="24"/>
          <w:szCs w:val="24"/>
          <w14:ligatures w14:val="none"/>
        </w:rPr>
        <w:t>月</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日現在で実施した商業統計調査における本県の小売業の事業所数は</w:t>
      </w:r>
      <w:r w:rsidRPr="000072D5">
        <w:rPr>
          <w:rFonts w:ascii="Arial" w:eastAsia="ＭＳ Ｐゴシック" w:hAnsi="Arial" w:cs="Arial"/>
          <w:color w:val="333333"/>
          <w:kern w:val="0"/>
          <w:sz w:val="24"/>
          <w:szCs w:val="24"/>
          <w14:ligatures w14:val="none"/>
        </w:rPr>
        <w:t>3</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9,603</w:t>
      </w:r>
      <w:r w:rsidRPr="000072D5">
        <w:rPr>
          <w:rFonts w:ascii="Arial" w:eastAsia="ＭＳ Ｐゴシック" w:hAnsi="Arial" w:cs="Arial"/>
          <w:color w:val="333333"/>
          <w:kern w:val="0"/>
          <w:sz w:val="24"/>
          <w:szCs w:val="24"/>
          <w14:ligatures w14:val="none"/>
        </w:rPr>
        <w:t>事業所、従業者数は</w:t>
      </w:r>
      <w:r w:rsidRPr="000072D5">
        <w:rPr>
          <w:rFonts w:ascii="Arial" w:eastAsia="ＭＳ Ｐゴシック" w:hAnsi="Arial" w:cs="Arial"/>
          <w:color w:val="333333"/>
          <w:kern w:val="0"/>
          <w:sz w:val="24"/>
          <w:szCs w:val="24"/>
          <w14:ligatures w14:val="none"/>
        </w:rPr>
        <w:t>33</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640</w:t>
      </w:r>
      <w:r w:rsidRPr="000072D5">
        <w:rPr>
          <w:rFonts w:ascii="Arial" w:eastAsia="ＭＳ Ｐゴシック" w:hAnsi="Arial" w:cs="Arial"/>
          <w:color w:val="333333"/>
          <w:kern w:val="0"/>
          <w:sz w:val="24"/>
          <w:szCs w:val="24"/>
          <w14:ligatures w14:val="none"/>
        </w:rPr>
        <w:t>人、年間商品販売額（以下「販売額」という。）は</w:t>
      </w:r>
      <w:r w:rsidRPr="000072D5">
        <w:rPr>
          <w:rFonts w:ascii="Arial" w:eastAsia="ＭＳ Ｐゴシック" w:hAnsi="Arial" w:cs="Arial"/>
          <w:color w:val="333333"/>
          <w:kern w:val="0"/>
          <w:sz w:val="24"/>
          <w:szCs w:val="24"/>
          <w14:ligatures w14:val="none"/>
        </w:rPr>
        <w:t>5</w:t>
      </w:r>
      <w:r w:rsidRPr="000072D5">
        <w:rPr>
          <w:rFonts w:ascii="Arial" w:eastAsia="ＭＳ Ｐゴシック" w:hAnsi="Arial" w:cs="Arial"/>
          <w:color w:val="333333"/>
          <w:kern w:val="0"/>
          <w:sz w:val="24"/>
          <w:szCs w:val="24"/>
          <w14:ligatures w14:val="none"/>
        </w:rPr>
        <w:t>兆</w:t>
      </w:r>
      <w:r w:rsidRPr="000072D5">
        <w:rPr>
          <w:rFonts w:ascii="Arial" w:eastAsia="ＭＳ Ｐゴシック" w:hAnsi="Arial" w:cs="Arial"/>
          <w:color w:val="333333"/>
          <w:kern w:val="0"/>
          <w:sz w:val="24"/>
          <w:szCs w:val="24"/>
          <w14:ligatures w14:val="none"/>
        </w:rPr>
        <w:t>7,550</w:t>
      </w:r>
      <w:r w:rsidRPr="000072D5">
        <w:rPr>
          <w:rFonts w:ascii="Arial" w:eastAsia="ＭＳ Ｐゴシック" w:hAnsi="Arial" w:cs="Arial"/>
          <w:color w:val="333333"/>
          <w:kern w:val="0"/>
          <w:sz w:val="24"/>
          <w:szCs w:val="24"/>
          <w14:ligatures w14:val="none"/>
        </w:rPr>
        <w:t>億円、売場面積は</w:t>
      </w:r>
      <w:r w:rsidRPr="000072D5">
        <w:rPr>
          <w:rFonts w:ascii="Arial" w:eastAsia="ＭＳ Ｐゴシック" w:hAnsi="Arial" w:cs="Arial"/>
          <w:color w:val="333333"/>
          <w:kern w:val="0"/>
          <w:sz w:val="24"/>
          <w:szCs w:val="24"/>
          <w14:ligatures w14:val="none"/>
        </w:rPr>
        <w:t>625</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760</w:t>
      </w:r>
      <w:r w:rsidRPr="000072D5">
        <w:rPr>
          <w:rFonts w:ascii="Arial" w:eastAsia="ＭＳ Ｐゴシック" w:hAnsi="Arial" w:cs="Arial"/>
          <w:color w:val="333333"/>
          <w:kern w:val="0"/>
          <w:sz w:val="24"/>
          <w:szCs w:val="24"/>
          <w14:ligatures w14:val="none"/>
        </w:rPr>
        <w:t>平方メートルであった。</w:t>
      </w:r>
    </w:p>
    <w:p w14:paraId="691C9AE9"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これを立地環境特性別に見ると、事業所数は「商業集積地区」が</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6,248</w:t>
      </w:r>
      <w:r w:rsidRPr="000072D5">
        <w:rPr>
          <w:rFonts w:ascii="Arial" w:eastAsia="ＭＳ Ｐゴシック" w:hAnsi="Arial" w:cs="Arial"/>
          <w:color w:val="333333"/>
          <w:kern w:val="0"/>
          <w:sz w:val="24"/>
          <w:szCs w:val="24"/>
          <w14:ligatures w14:val="none"/>
        </w:rPr>
        <w:t>事業所（構成比</w:t>
      </w:r>
      <w:r w:rsidRPr="000072D5">
        <w:rPr>
          <w:rFonts w:ascii="Arial" w:eastAsia="ＭＳ Ｐゴシック" w:hAnsi="Arial" w:cs="Arial"/>
          <w:color w:val="333333"/>
          <w:kern w:val="0"/>
          <w:sz w:val="24"/>
          <w:szCs w:val="24"/>
          <w14:ligatures w14:val="none"/>
        </w:rPr>
        <w:t>41.0</w:t>
      </w:r>
      <w:r w:rsidRPr="000072D5">
        <w:rPr>
          <w:rFonts w:ascii="Arial" w:eastAsia="ＭＳ Ｐゴシック" w:hAnsi="Arial" w:cs="Arial"/>
          <w:color w:val="333333"/>
          <w:kern w:val="0"/>
          <w:sz w:val="24"/>
          <w:szCs w:val="24"/>
          <w14:ligatures w14:val="none"/>
        </w:rPr>
        <w:t>％）と最も多く、以下「住宅地区」</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3,573</w:t>
      </w:r>
      <w:r w:rsidRPr="000072D5">
        <w:rPr>
          <w:rFonts w:ascii="Arial" w:eastAsia="ＭＳ Ｐゴシック" w:hAnsi="Arial" w:cs="Arial"/>
          <w:color w:val="333333"/>
          <w:kern w:val="0"/>
          <w:sz w:val="24"/>
          <w:szCs w:val="24"/>
          <w14:ligatures w14:val="none"/>
        </w:rPr>
        <w:t>事業所（同</w:t>
      </w:r>
      <w:r w:rsidRPr="000072D5">
        <w:rPr>
          <w:rFonts w:ascii="Arial" w:eastAsia="ＭＳ Ｐゴシック" w:hAnsi="Arial" w:cs="Arial"/>
          <w:color w:val="333333"/>
          <w:kern w:val="0"/>
          <w:sz w:val="24"/>
          <w:szCs w:val="24"/>
          <w14:ligatures w14:val="none"/>
        </w:rPr>
        <w:t>34.3</w:t>
      </w:r>
      <w:r w:rsidRPr="000072D5">
        <w:rPr>
          <w:rFonts w:ascii="Arial" w:eastAsia="ＭＳ Ｐゴシック" w:hAnsi="Arial" w:cs="Arial"/>
          <w:color w:val="333333"/>
          <w:kern w:val="0"/>
          <w:sz w:val="24"/>
          <w:szCs w:val="24"/>
          <w14:ligatures w14:val="none"/>
        </w:rPr>
        <w:t>％）、「その他地区」</w:t>
      </w:r>
      <w:r w:rsidRPr="000072D5">
        <w:rPr>
          <w:rFonts w:ascii="Arial" w:eastAsia="ＭＳ Ｐゴシック" w:hAnsi="Arial" w:cs="Arial"/>
          <w:color w:val="333333"/>
          <w:kern w:val="0"/>
          <w:sz w:val="24"/>
          <w:szCs w:val="24"/>
          <w14:ligatures w14:val="none"/>
        </w:rPr>
        <w:t>7,456</w:t>
      </w:r>
      <w:r w:rsidRPr="000072D5">
        <w:rPr>
          <w:rFonts w:ascii="Arial" w:eastAsia="ＭＳ Ｐゴシック" w:hAnsi="Arial" w:cs="Arial"/>
          <w:color w:val="333333"/>
          <w:kern w:val="0"/>
          <w:sz w:val="24"/>
          <w:szCs w:val="24"/>
          <w14:ligatures w14:val="none"/>
        </w:rPr>
        <w:t>事業所（同</w:t>
      </w:r>
      <w:r w:rsidRPr="000072D5">
        <w:rPr>
          <w:rFonts w:ascii="Arial" w:eastAsia="ＭＳ Ｐゴシック" w:hAnsi="Arial" w:cs="Arial"/>
          <w:color w:val="333333"/>
          <w:kern w:val="0"/>
          <w:sz w:val="24"/>
          <w:szCs w:val="24"/>
          <w14:ligatures w14:val="none"/>
        </w:rPr>
        <w:t>18.8</w:t>
      </w:r>
      <w:r w:rsidRPr="000072D5">
        <w:rPr>
          <w:rFonts w:ascii="Arial" w:eastAsia="ＭＳ Ｐゴシック" w:hAnsi="Arial" w:cs="Arial"/>
          <w:color w:val="333333"/>
          <w:kern w:val="0"/>
          <w:sz w:val="24"/>
          <w:szCs w:val="24"/>
          <w14:ligatures w14:val="none"/>
        </w:rPr>
        <w:t>％）の順であった。</w:t>
      </w:r>
    </w:p>
    <w:p w14:paraId="096FC09A"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従業者数は「商業集積地区」が</w:t>
      </w:r>
      <w:r w:rsidRPr="000072D5">
        <w:rPr>
          <w:rFonts w:ascii="Arial" w:eastAsia="ＭＳ Ｐゴシック" w:hAnsi="Arial" w:cs="Arial"/>
          <w:color w:val="333333"/>
          <w:kern w:val="0"/>
          <w:sz w:val="24"/>
          <w:szCs w:val="24"/>
          <w14:ligatures w14:val="none"/>
        </w:rPr>
        <w:t>13</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7,396</w:t>
      </w:r>
      <w:r w:rsidRPr="000072D5">
        <w:rPr>
          <w:rFonts w:ascii="Arial" w:eastAsia="ＭＳ Ｐゴシック" w:hAnsi="Arial" w:cs="Arial"/>
          <w:color w:val="333333"/>
          <w:kern w:val="0"/>
          <w:sz w:val="24"/>
          <w:szCs w:val="24"/>
          <w14:ligatures w14:val="none"/>
        </w:rPr>
        <w:t>人（構成比</w:t>
      </w:r>
      <w:r w:rsidRPr="000072D5">
        <w:rPr>
          <w:rFonts w:ascii="Arial" w:eastAsia="ＭＳ Ｐゴシック" w:hAnsi="Arial" w:cs="Arial"/>
          <w:color w:val="333333"/>
          <w:kern w:val="0"/>
          <w:sz w:val="24"/>
          <w:szCs w:val="24"/>
          <w14:ligatures w14:val="none"/>
        </w:rPr>
        <w:t>41.6</w:t>
      </w:r>
      <w:r w:rsidRPr="000072D5">
        <w:rPr>
          <w:rFonts w:ascii="Arial" w:eastAsia="ＭＳ Ｐゴシック" w:hAnsi="Arial" w:cs="Arial"/>
          <w:color w:val="333333"/>
          <w:kern w:val="0"/>
          <w:sz w:val="24"/>
          <w:szCs w:val="24"/>
          <w14:ligatures w14:val="none"/>
        </w:rPr>
        <w:t>％）と最も多く、以下「住宅地区」</w:t>
      </w:r>
      <w:r w:rsidRPr="000072D5">
        <w:rPr>
          <w:rFonts w:ascii="Arial" w:eastAsia="ＭＳ Ｐゴシック" w:hAnsi="Arial" w:cs="Arial"/>
          <w:color w:val="333333"/>
          <w:kern w:val="0"/>
          <w:sz w:val="24"/>
          <w:szCs w:val="24"/>
          <w14:ligatures w14:val="none"/>
        </w:rPr>
        <w:t>11</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2,451</w:t>
      </w:r>
      <w:r w:rsidRPr="000072D5">
        <w:rPr>
          <w:rFonts w:ascii="Arial" w:eastAsia="ＭＳ Ｐゴシック" w:hAnsi="Arial" w:cs="Arial"/>
          <w:color w:val="333333"/>
          <w:kern w:val="0"/>
          <w:sz w:val="24"/>
          <w:szCs w:val="24"/>
          <w14:ligatures w14:val="none"/>
        </w:rPr>
        <w:t>人（同</w:t>
      </w:r>
      <w:r w:rsidRPr="000072D5">
        <w:rPr>
          <w:rFonts w:ascii="Arial" w:eastAsia="ＭＳ Ｐゴシック" w:hAnsi="Arial" w:cs="Arial"/>
          <w:color w:val="333333"/>
          <w:kern w:val="0"/>
          <w:sz w:val="24"/>
          <w:szCs w:val="24"/>
          <w14:ligatures w14:val="none"/>
        </w:rPr>
        <w:t>34.0</w:t>
      </w:r>
      <w:r w:rsidRPr="000072D5">
        <w:rPr>
          <w:rFonts w:ascii="Arial" w:eastAsia="ＭＳ Ｐゴシック" w:hAnsi="Arial" w:cs="Arial"/>
          <w:color w:val="333333"/>
          <w:kern w:val="0"/>
          <w:sz w:val="24"/>
          <w:szCs w:val="24"/>
          <w14:ligatures w14:val="none"/>
        </w:rPr>
        <w:t>％）、「その他地区」</w:t>
      </w:r>
      <w:r w:rsidRPr="000072D5">
        <w:rPr>
          <w:rFonts w:ascii="Arial" w:eastAsia="ＭＳ Ｐゴシック" w:hAnsi="Arial" w:cs="Arial"/>
          <w:color w:val="333333"/>
          <w:kern w:val="0"/>
          <w:sz w:val="24"/>
          <w:szCs w:val="24"/>
          <w14:ligatures w14:val="none"/>
        </w:rPr>
        <w:t>4</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6,584</w:t>
      </w:r>
      <w:r w:rsidRPr="000072D5">
        <w:rPr>
          <w:rFonts w:ascii="Arial" w:eastAsia="ＭＳ Ｐゴシック" w:hAnsi="Arial" w:cs="Arial"/>
          <w:color w:val="333333"/>
          <w:kern w:val="0"/>
          <w:sz w:val="24"/>
          <w:szCs w:val="24"/>
          <w14:ligatures w14:val="none"/>
        </w:rPr>
        <w:t>人（同</w:t>
      </w:r>
      <w:r w:rsidRPr="000072D5">
        <w:rPr>
          <w:rFonts w:ascii="Arial" w:eastAsia="ＭＳ Ｐゴシック" w:hAnsi="Arial" w:cs="Arial"/>
          <w:color w:val="333333"/>
          <w:kern w:val="0"/>
          <w:sz w:val="24"/>
          <w:szCs w:val="24"/>
          <w14:ligatures w14:val="none"/>
        </w:rPr>
        <w:t>14.1</w:t>
      </w:r>
      <w:r w:rsidRPr="000072D5">
        <w:rPr>
          <w:rFonts w:ascii="Arial" w:eastAsia="ＭＳ Ｐゴシック" w:hAnsi="Arial" w:cs="Arial"/>
          <w:color w:val="333333"/>
          <w:kern w:val="0"/>
          <w:sz w:val="24"/>
          <w:szCs w:val="24"/>
          <w14:ligatures w14:val="none"/>
        </w:rPr>
        <w:t>％）の順であった。</w:t>
      </w:r>
    </w:p>
    <w:p w14:paraId="1F3C9343"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販売額は「商業集積地区」が</w:t>
      </w: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兆</w:t>
      </w:r>
      <w:r w:rsidRPr="000072D5">
        <w:rPr>
          <w:rFonts w:ascii="Arial" w:eastAsia="ＭＳ Ｐゴシック" w:hAnsi="Arial" w:cs="Arial"/>
          <w:color w:val="333333"/>
          <w:kern w:val="0"/>
          <w:sz w:val="24"/>
          <w:szCs w:val="24"/>
          <w14:ligatures w14:val="none"/>
        </w:rPr>
        <w:t>3,073</w:t>
      </w:r>
      <w:r w:rsidRPr="000072D5">
        <w:rPr>
          <w:rFonts w:ascii="Arial" w:eastAsia="ＭＳ Ｐゴシック" w:hAnsi="Arial" w:cs="Arial"/>
          <w:color w:val="333333"/>
          <w:kern w:val="0"/>
          <w:sz w:val="24"/>
          <w:szCs w:val="24"/>
          <w14:ligatures w14:val="none"/>
        </w:rPr>
        <w:t>億円（構成比</w:t>
      </w:r>
      <w:r w:rsidRPr="000072D5">
        <w:rPr>
          <w:rFonts w:ascii="Arial" w:eastAsia="ＭＳ Ｐゴシック" w:hAnsi="Arial" w:cs="Arial"/>
          <w:color w:val="333333"/>
          <w:kern w:val="0"/>
          <w:sz w:val="24"/>
          <w:szCs w:val="24"/>
          <w14:ligatures w14:val="none"/>
        </w:rPr>
        <w:t>40.1</w:t>
      </w:r>
      <w:r w:rsidRPr="000072D5">
        <w:rPr>
          <w:rFonts w:ascii="Arial" w:eastAsia="ＭＳ Ｐゴシック" w:hAnsi="Arial" w:cs="Arial"/>
          <w:color w:val="333333"/>
          <w:kern w:val="0"/>
          <w:sz w:val="24"/>
          <w:szCs w:val="24"/>
          <w14:ligatures w14:val="none"/>
        </w:rPr>
        <w:t>％）と最も多く、以下「住宅地区」</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兆</w:t>
      </w:r>
      <w:r w:rsidRPr="000072D5">
        <w:rPr>
          <w:rFonts w:ascii="Arial" w:eastAsia="ＭＳ Ｐゴシック" w:hAnsi="Arial" w:cs="Arial"/>
          <w:color w:val="333333"/>
          <w:kern w:val="0"/>
          <w:sz w:val="24"/>
          <w:szCs w:val="24"/>
          <w14:ligatures w14:val="none"/>
        </w:rPr>
        <w:t>8,582</w:t>
      </w:r>
      <w:r w:rsidRPr="000072D5">
        <w:rPr>
          <w:rFonts w:ascii="Arial" w:eastAsia="ＭＳ Ｐゴシック" w:hAnsi="Arial" w:cs="Arial"/>
          <w:color w:val="333333"/>
          <w:kern w:val="0"/>
          <w:sz w:val="24"/>
          <w:szCs w:val="24"/>
          <w14:ligatures w14:val="none"/>
        </w:rPr>
        <w:t>億円（同</w:t>
      </w:r>
      <w:r w:rsidRPr="000072D5">
        <w:rPr>
          <w:rFonts w:ascii="Arial" w:eastAsia="ＭＳ Ｐゴシック" w:hAnsi="Arial" w:cs="Arial"/>
          <w:color w:val="333333"/>
          <w:kern w:val="0"/>
          <w:sz w:val="24"/>
          <w:szCs w:val="24"/>
          <w14:ligatures w14:val="none"/>
        </w:rPr>
        <w:t>32.3</w:t>
      </w:r>
      <w:r w:rsidRPr="000072D5">
        <w:rPr>
          <w:rFonts w:ascii="Arial" w:eastAsia="ＭＳ Ｐゴシック" w:hAnsi="Arial" w:cs="Arial"/>
          <w:color w:val="333333"/>
          <w:kern w:val="0"/>
          <w:sz w:val="24"/>
          <w:szCs w:val="24"/>
          <w14:ligatures w14:val="none"/>
        </w:rPr>
        <w:t>％）、「その他地区」</w:t>
      </w:r>
      <w:r w:rsidRPr="000072D5">
        <w:rPr>
          <w:rFonts w:ascii="Arial" w:eastAsia="ＭＳ Ｐゴシック" w:hAnsi="Arial" w:cs="Arial"/>
          <w:color w:val="333333"/>
          <w:kern w:val="0"/>
          <w:sz w:val="24"/>
          <w:szCs w:val="24"/>
          <w14:ligatures w14:val="none"/>
        </w:rPr>
        <w:t>7,863</w:t>
      </w:r>
      <w:r w:rsidRPr="000072D5">
        <w:rPr>
          <w:rFonts w:ascii="Arial" w:eastAsia="ＭＳ Ｐゴシック" w:hAnsi="Arial" w:cs="Arial"/>
          <w:color w:val="333333"/>
          <w:kern w:val="0"/>
          <w:sz w:val="24"/>
          <w:szCs w:val="24"/>
          <w14:ligatures w14:val="none"/>
        </w:rPr>
        <w:t>億円（同</w:t>
      </w:r>
      <w:r w:rsidRPr="000072D5">
        <w:rPr>
          <w:rFonts w:ascii="Arial" w:eastAsia="ＭＳ Ｐゴシック" w:hAnsi="Arial" w:cs="Arial"/>
          <w:color w:val="333333"/>
          <w:kern w:val="0"/>
          <w:sz w:val="24"/>
          <w:szCs w:val="24"/>
          <w14:ligatures w14:val="none"/>
        </w:rPr>
        <w:t>13.7</w:t>
      </w:r>
      <w:r w:rsidRPr="000072D5">
        <w:rPr>
          <w:rFonts w:ascii="Arial" w:eastAsia="ＭＳ Ｐゴシック" w:hAnsi="Arial" w:cs="Arial"/>
          <w:color w:val="333333"/>
          <w:kern w:val="0"/>
          <w:sz w:val="24"/>
          <w:szCs w:val="24"/>
          <w14:ligatures w14:val="none"/>
        </w:rPr>
        <w:t>％）の順であった。</w:t>
      </w:r>
    </w:p>
    <w:p w14:paraId="7345C0D2" w14:textId="31B63914"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売場面積は「商業集積地区」が</w:t>
      </w:r>
      <w:r w:rsidRPr="000072D5">
        <w:rPr>
          <w:rFonts w:ascii="Arial" w:eastAsia="ＭＳ Ｐゴシック" w:hAnsi="Arial" w:cs="Arial"/>
          <w:color w:val="333333"/>
          <w:kern w:val="0"/>
          <w:sz w:val="24"/>
          <w:szCs w:val="24"/>
          <w14:ligatures w14:val="none"/>
        </w:rPr>
        <w:t>288</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7,297</w:t>
      </w:r>
      <w:r w:rsidRPr="000072D5">
        <w:rPr>
          <w:rFonts w:ascii="Arial" w:eastAsia="ＭＳ Ｐゴシック" w:hAnsi="Arial" w:cs="Arial"/>
          <w:color w:val="333333"/>
          <w:kern w:val="0"/>
          <w:sz w:val="24"/>
          <w:szCs w:val="24"/>
          <w14:ligatures w14:val="none"/>
        </w:rPr>
        <w:t>平方メートル（構成比</w:t>
      </w:r>
      <w:r w:rsidRPr="000072D5">
        <w:rPr>
          <w:rFonts w:ascii="Arial" w:eastAsia="ＭＳ Ｐゴシック" w:hAnsi="Arial" w:cs="Arial"/>
          <w:color w:val="333333"/>
          <w:kern w:val="0"/>
          <w:sz w:val="24"/>
          <w:szCs w:val="24"/>
          <w14:ligatures w14:val="none"/>
        </w:rPr>
        <w:t>46.2</w:t>
      </w:r>
      <w:r w:rsidRPr="000072D5">
        <w:rPr>
          <w:rFonts w:ascii="Arial" w:eastAsia="ＭＳ Ｐゴシック" w:hAnsi="Arial" w:cs="Arial"/>
          <w:color w:val="333333"/>
          <w:kern w:val="0"/>
          <w:sz w:val="24"/>
          <w:szCs w:val="24"/>
          <w14:ligatures w14:val="none"/>
        </w:rPr>
        <w:t>％）と最も多く、以下「住宅地区」</w:t>
      </w:r>
      <w:r w:rsidRPr="000072D5">
        <w:rPr>
          <w:rFonts w:ascii="Arial" w:eastAsia="ＭＳ Ｐゴシック" w:hAnsi="Arial" w:cs="Arial"/>
          <w:color w:val="333333"/>
          <w:kern w:val="0"/>
          <w:sz w:val="24"/>
          <w:szCs w:val="24"/>
          <w14:ligatures w14:val="none"/>
        </w:rPr>
        <w:t>182</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2,463</w:t>
      </w:r>
      <w:r w:rsidRPr="000072D5">
        <w:rPr>
          <w:rFonts w:ascii="Arial" w:eastAsia="ＭＳ Ｐゴシック" w:hAnsi="Arial" w:cs="Arial"/>
          <w:color w:val="333333"/>
          <w:kern w:val="0"/>
          <w:sz w:val="24"/>
          <w:szCs w:val="24"/>
          <w14:ligatures w14:val="none"/>
        </w:rPr>
        <w:t>平方メートル（同</w:t>
      </w:r>
      <w:r w:rsidRPr="000072D5">
        <w:rPr>
          <w:rFonts w:ascii="Arial" w:eastAsia="ＭＳ Ｐゴシック" w:hAnsi="Arial" w:cs="Arial"/>
          <w:color w:val="333333"/>
          <w:kern w:val="0"/>
          <w:sz w:val="24"/>
          <w:szCs w:val="24"/>
          <w14:ligatures w14:val="none"/>
        </w:rPr>
        <w:t>29.2</w:t>
      </w:r>
      <w:r w:rsidRPr="000072D5">
        <w:rPr>
          <w:rFonts w:ascii="Arial" w:eastAsia="ＭＳ Ｐゴシック" w:hAnsi="Arial" w:cs="Arial"/>
          <w:color w:val="333333"/>
          <w:kern w:val="0"/>
          <w:sz w:val="24"/>
          <w:szCs w:val="24"/>
          <w14:ligatures w14:val="none"/>
        </w:rPr>
        <w:t>％）、「その他地区」</w:t>
      </w:r>
      <w:r w:rsidRPr="000072D5">
        <w:rPr>
          <w:rFonts w:ascii="Arial" w:eastAsia="ＭＳ Ｐゴシック" w:hAnsi="Arial" w:cs="Arial"/>
          <w:color w:val="333333"/>
          <w:kern w:val="0"/>
          <w:sz w:val="24"/>
          <w:szCs w:val="24"/>
          <w14:ligatures w14:val="none"/>
        </w:rPr>
        <w:t>81</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384</w:t>
      </w:r>
      <w:r w:rsidRPr="000072D5">
        <w:rPr>
          <w:rFonts w:ascii="Arial" w:eastAsia="ＭＳ Ｐゴシック" w:hAnsi="Arial" w:cs="Arial"/>
          <w:color w:val="333333"/>
          <w:kern w:val="0"/>
          <w:sz w:val="24"/>
          <w:szCs w:val="24"/>
          <w14:ligatures w14:val="none"/>
        </w:rPr>
        <w:t>平方メートル（同</w:t>
      </w:r>
      <w:r w:rsidRPr="000072D5">
        <w:rPr>
          <w:rFonts w:ascii="Arial" w:eastAsia="ＭＳ Ｐゴシック" w:hAnsi="Arial" w:cs="Arial"/>
          <w:color w:val="333333"/>
          <w:kern w:val="0"/>
          <w:sz w:val="24"/>
          <w:szCs w:val="24"/>
          <w14:ligatures w14:val="none"/>
        </w:rPr>
        <w:t>13.0</w:t>
      </w:r>
      <w:r w:rsidRPr="000072D5">
        <w:rPr>
          <w:rFonts w:ascii="Arial" w:eastAsia="ＭＳ Ｐゴシック" w:hAnsi="Arial" w:cs="Arial"/>
          <w:color w:val="333333"/>
          <w:kern w:val="0"/>
          <w:sz w:val="24"/>
          <w:szCs w:val="24"/>
          <w14:ligatures w14:val="none"/>
        </w:rPr>
        <w:t>％）の順であった。</w:t>
      </w:r>
    </w:p>
    <w:p w14:paraId="56031E0A"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w:t>
      </w:r>
      <w:r w:rsidRPr="000072D5">
        <w:rPr>
          <w:rFonts w:ascii="Arial" w:eastAsia="ＭＳ Ｐゴシック" w:hAnsi="Arial" w:cs="Arial"/>
          <w:b/>
          <w:bCs/>
          <w:color w:val="333333"/>
          <w:kern w:val="0"/>
          <w:sz w:val="24"/>
          <w:szCs w:val="24"/>
          <w14:ligatures w14:val="none"/>
        </w:rPr>
        <w:t>2</w:t>
      </w:r>
      <w:r w:rsidRPr="000072D5">
        <w:rPr>
          <w:rFonts w:ascii="Arial" w:eastAsia="ＭＳ Ｐゴシック" w:hAnsi="Arial" w:cs="Arial"/>
          <w:b/>
          <w:bCs/>
          <w:color w:val="333333"/>
          <w:kern w:val="0"/>
          <w:sz w:val="24"/>
          <w:szCs w:val="24"/>
          <w14:ligatures w14:val="none"/>
        </w:rPr>
        <w:t>）販売効率（表</w:t>
      </w:r>
      <w:r w:rsidRPr="000072D5">
        <w:rPr>
          <w:rFonts w:ascii="Arial" w:eastAsia="ＭＳ Ｐゴシック" w:hAnsi="Arial" w:cs="Arial"/>
          <w:b/>
          <w:bCs/>
          <w:color w:val="333333"/>
          <w:kern w:val="0"/>
          <w:sz w:val="24"/>
          <w:szCs w:val="24"/>
          <w14:ligatures w14:val="none"/>
        </w:rPr>
        <w:t>2</w:t>
      </w:r>
      <w:r w:rsidRPr="000072D5">
        <w:rPr>
          <w:rFonts w:ascii="Arial" w:eastAsia="ＭＳ Ｐゴシック" w:hAnsi="Arial" w:cs="Arial"/>
          <w:b/>
          <w:bCs/>
          <w:color w:val="333333"/>
          <w:kern w:val="0"/>
          <w:sz w:val="24"/>
          <w:szCs w:val="24"/>
          <w14:ligatures w14:val="none"/>
        </w:rPr>
        <w:t>）</w:t>
      </w:r>
    </w:p>
    <w:p w14:paraId="50A4593F"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ア</w:t>
      </w:r>
      <w:r w:rsidRPr="000072D5">
        <w:rPr>
          <w:rFonts w:ascii="Arial" w:eastAsia="ＭＳ Ｐゴシック" w:hAnsi="Arial" w:cs="Arial"/>
          <w:b/>
          <w:bCs/>
          <w:color w:val="333333"/>
          <w:kern w:val="0"/>
          <w:sz w:val="24"/>
          <w:szCs w:val="24"/>
          <w14:ligatures w14:val="none"/>
        </w:rPr>
        <w:t>1</w:t>
      </w:r>
      <w:r w:rsidRPr="000072D5">
        <w:rPr>
          <w:rFonts w:ascii="Arial" w:eastAsia="ＭＳ Ｐゴシック" w:hAnsi="Arial" w:cs="Arial"/>
          <w:b/>
          <w:bCs/>
          <w:color w:val="333333"/>
          <w:kern w:val="0"/>
          <w:sz w:val="24"/>
          <w:szCs w:val="24"/>
          <w14:ligatures w14:val="none"/>
        </w:rPr>
        <w:t>事業所当たりの販売額</w:t>
      </w:r>
    </w:p>
    <w:p w14:paraId="4C00AA24"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小売業の</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事業所当たりの販売額を立地環境特性別に見ると、「工業地区」が</w:t>
      </w:r>
      <w:r w:rsidRPr="000072D5">
        <w:rPr>
          <w:rFonts w:ascii="Arial" w:eastAsia="ＭＳ Ｐゴシック" w:hAnsi="Arial" w:cs="Arial"/>
          <w:color w:val="333333"/>
          <w:kern w:val="0"/>
          <w:sz w:val="24"/>
          <w:szCs w:val="24"/>
          <w14:ligatures w14:val="none"/>
        </w:rPr>
        <w:t>4</w:t>
      </w:r>
      <w:r w:rsidRPr="000072D5">
        <w:rPr>
          <w:rFonts w:ascii="Arial" w:eastAsia="ＭＳ Ｐゴシック" w:hAnsi="Arial" w:cs="Arial"/>
          <w:color w:val="333333"/>
          <w:kern w:val="0"/>
          <w:sz w:val="24"/>
          <w:szCs w:val="24"/>
          <w14:ligatures w14:val="none"/>
        </w:rPr>
        <w:t>億</w:t>
      </w:r>
      <w:r w:rsidRPr="000072D5">
        <w:rPr>
          <w:rFonts w:ascii="Arial" w:eastAsia="ＭＳ Ｐゴシック" w:hAnsi="Arial" w:cs="Arial"/>
          <w:color w:val="333333"/>
          <w:kern w:val="0"/>
          <w:sz w:val="24"/>
          <w:szCs w:val="24"/>
          <w14:ligatures w14:val="none"/>
        </w:rPr>
        <w:t>6,033</w:t>
      </w:r>
      <w:r w:rsidRPr="000072D5">
        <w:rPr>
          <w:rFonts w:ascii="Arial" w:eastAsia="ＭＳ Ｐゴシック" w:hAnsi="Arial" w:cs="Arial"/>
          <w:color w:val="333333"/>
          <w:kern w:val="0"/>
          <w:sz w:val="24"/>
          <w:szCs w:val="24"/>
          <w14:ligatures w14:val="none"/>
        </w:rPr>
        <w:t>万円と最も多く、以下「オフィス街地区」</w:t>
      </w: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億</w:t>
      </w:r>
      <w:r w:rsidRPr="000072D5">
        <w:rPr>
          <w:rFonts w:ascii="Arial" w:eastAsia="ＭＳ Ｐゴシック" w:hAnsi="Arial" w:cs="Arial"/>
          <w:color w:val="333333"/>
          <w:kern w:val="0"/>
          <w:sz w:val="24"/>
          <w:szCs w:val="24"/>
          <w14:ligatures w14:val="none"/>
        </w:rPr>
        <w:t>6,262</w:t>
      </w:r>
      <w:r w:rsidRPr="000072D5">
        <w:rPr>
          <w:rFonts w:ascii="Arial" w:eastAsia="ＭＳ Ｐゴシック" w:hAnsi="Arial" w:cs="Arial"/>
          <w:color w:val="333333"/>
          <w:kern w:val="0"/>
          <w:sz w:val="24"/>
          <w:szCs w:val="24"/>
          <w14:ligatures w14:val="none"/>
        </w:rPr>
        <w:t>万円、「商業集積地区」</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億</w:t>
      </w:r>
      <w:r w:rsidRPr="000072D5">
        <w:rPr>
          <w:rFonts w:ascii="Arial" w:eastAsia="ＭＳ Ｐゴシック" w:hAnsi="Arial" w:cs="Arial"/>
          <w:color w:val="333333"/>
          <w:kern w:val="0"/>
          <w:sz w:val="24"/>
          <w:szCs w:val="24"/>
          <w14:ligatures w14:val="none"/>
        </w:rPr>
        <w:t>4,200</w:t>
      </w:r>
      <w:r w:rsidRPr="000072D5">
        <w:rPr>
          <w:rFonts w:ascii="Arial" w:eastAsia="ＭＳ Ｐゴシック" w:hAnsi="Arial" w:cs="Arial"/>
          <w:color w:val="333333"/>
          <w:kern w:val="0"/>
          <w:sz w:val="24"/>
          <w:szCs w:val="24"/>
          <w14:ligatures w14:val="none"/>
        </w:rPr>
        <w:t>万円の順であった。</w:t>
      </w:r>
    </w:p>
    <w:p w14:paraId="508C0244"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イ従業者</w:t>
      </w:r>
      <w:r w:rsidRPr="000072D5">
        <w:rPr>
          <w:rFonts w:ascii="Arial" w:eastAsia="ＭＳ Ｐゴシック" w:hAnsi="Arial" w:cs="Arial"/>
          <w:b/>
          <w:bCs/>
          <w:color w:val="333333"/>
          <w:kern w:val="0"/>
          <w:sz w:val="24"/>
          <w:szCs w:val="24"/>
          <w14:ligatures w14:val="none"/>
        </w:rPr>
        <w:t>1</w:t>
      </w:r>
      <w:r w:rsidRPr="000072D5">
        <w:rPr>
          <w:rFonts w:ascii="Arial" w:eastAsia="ＭＳ Ｐゴシック" w:hAnsi="Arial" w:cs="Arial"/>
          <w:b/>
          <w:bCs/>
          <w:color w:val="333333"/>
          <w:kern w:val="0"/>
          <w:sz w:val="24"/>
          <w:szCs w:val="24"/>
          <w14:ligatures w14:val="none"/>
        </w:rPr>
        <w:t>人当たりの販売額</w:t>
      </w:r>
    </w:p>
    <w:p w14:paraId="263FC6B8"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小売業の従業者</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人当たりの販売額を立地環境特性別に見ると、「工業地区」が</w:t>
      </w:r>
      <w:r w:rsidRPr="000072D5">
        <w:rPr>
          <w:rFonts w:ascii="Arial" w:eastAsia="ＭＳ Ｐゴシック" w:hAnsi="Arial" w:cs="Arial"/>
          <w:color w:val="333333"/>
          <w:kern w:val="0"/>
          <w:sz w:val="24"/>
          <w:szCs w:val="24"/>
          <w14:ligatures w14:val="none"/>
        </w:rPr>
        <w:t>2,642</w:t>
      </w:r>
      <w:r w:rsidRPr="000072D5">
        <w:rPr>
          <w:rFonts w:ascii="Arial" w:eastAsia="ＭＳ Ｐゴシック" w:hAnsi="Arial" w:cs="Arial"/>
          <w:color w:val="333333"/>
          <w:kern w:val="0"/>
          <w:sz w:val="24"/>
          <w:szCs w:val="24"/>
          <w14:ligatures w14:val="none"/>
        </w:rPr>
        <w:t>万円と最も多く、以下「オフィス街地区」</w:t>
      </w:r>
      <w:r w:rsidRPr="000072D5">
        <w:rPr>
          <w:rFonts w:ascii="Arial" w:eastAsia="ＭＳ Ｐゴシック" w:hAnsi="Arial" w:cs="Arial"/>
          <w:color w:val="333333"/>
          <w:kern w:val="0"/>
          <w:sz w:val="24"/>
          <w:szCs w:val="24"/>
          <w14:ligatures w14:val="none"/>
        </w:rPr>
        <w:t>2,059</w:t>
      </w:r>
      <w:r w:rsidRPr="000072D5">
        <w:rPr>
          <w:rFonts w:ascii="Arial" w:eastAsia="ＭＳ Ｐゴシック" w:hAnsi="Arial" w:cs="Arial"/>
          <w:color w:val="333333"/>
          <w:kern w:val="0"/>
          <w:sz w:val="24"/>
          <w:szCs w:val="24"/>
          <w14:ligatures w14:val="none"/>
        </w:rPr>
        <w:t>万円、「その他地区」</w:t>
      </w:r>
      <w:r w:rsidRPr="000072D5">
        <w:rPr>
          <w:rFonts w:ascii="Arial" w:eastAsia="ＭＳ Ｐゴシック" w:hAnsi="Arial" w:cs="Arial"/>
          <w:color w:val="333333"/>
          <w:kern w:val="0"/>
          <w:sz w:val="24"/>
          <w:szCs w:val="24"/>
          <w14:ligatures w14:val="none"/>
        </w:rPr>
        <w:t>1,688</w:t>
      </w:r>
      <w:r w:rsidRPr="000072D5">
        <w:rPr>
          <w:rFonts w:ascii="Arial" w:eastAsia="ＭＳ Ｐゴシック" w:hAnsi="Arial" w:cs="Arial"/>
          <w:color w:val="333333"/>
          <w:kern w:val="0"/>
          <w:sz w:val="24"/>
          <w:szCs w:val="24"/>
          <w14:ligatures w14:val="none"/>
        </w:rPr>
        <w:t>万円の順であった。</w:t>
      </w:r>
    </w:p>
    <w:p w14:paraId="77B7366A"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lastRenderedPageBreak/>
        <w:t>ウ売場面積</w:t>
      </w:r>
      <w:r w:rsidRPr="000072D5">
        <w:rPr>
          <w:rFonts w:ascii="Arial" w:eastAsia="ＭＳ Ｐゴシック" w:hAnsi="Arial" w:cs="Arial"/>
          <w:b/>
          <w:bCs/>
          <w:color w:val="333333"/>
          <w:kern w:val="0"/>
          <w:sz w:val="24"/>
          <w:szCs w:val="24"/>
          <w14:ligatures w14:val="none"/>
        </w:rPr>
        <w:t>1</w:t>
      </w:r>
      <w:r w:rsidRPr="000072D5">
        <w:rPr>
          <w:rFonts w:ascii="Arial" w:eastAsia="ＭＳ Ｐゴシック" w:hAnsi="Arial" w:cs="Arial"/>
          <w:b/>
          <w:bCs/>
          <w:color w:val="333333"/>
          <w:kern w:val="0"/>
          <w:sz w:val="24"/>
          <w:szCs w:val="24"/>
          <w14:ligatures w14:val="none"/>
        </w:rPr>
        <w:t>平方メートル当たりの販売額</w:t>
      </w:r>
    </w:p>
    <w:p w14:paraId="4AAF7BD7"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小売業の売場面積</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平方メートル当たりの販売額を立地環境特性別に見ると、「オフィス街地区」</w:t>
      </w:r>
      <w:r w:rsidRPr="000072D5">
        <w:rPr>
          <w:rFonts w:ascii="Arial" w:eastAsia="ＭＳ Ｐゴシック" w:hAnsi="Arial" w:cs="Arial"/>
          <w:color w:val="333333"/>
          <w:kern w:val="0"/>
          <w:sz w:val="24"/>
          <w:szCs w:val="24"/>
          <w14:ligatures w14:val="none"/>
        </w:rPr>
        <w:t>121</w:t>
      </w:r>
      <w:r w:rsidRPr="000072D5">
        <w:rPr>
          <w:rFonts w:ascii="Arial" w:eastAsia="ＭＳ Ｐゴシック" w:hAnsi="Arial" w:cs="Arial"/>
          <w:color w:val="333333"/>
          <w:kern w:val="0"/>
          <w:sz w:val="24"/>
          <w:szCs w:val="24"/>
          <w14:ligatures w14:val="none"/>
        </w:rPr>
        <w:t>万円と最も多く、以下、「工業地区」が</w:t>
      </w:r>
      <w:r w:rsidRPr="000072D5">
        <w:rPr>
          <w:rFonts w:ascii="Arial" w:eastAsia="ＭＳ Ｐゴシック" w:hAnsi="Arial" w:cs="Arial"/>
          <w:color w:val="333333"/>
          <w:kern w:val="0"/>
          <w:sz w:val="24"/>
          <w:szCs w:val="24"/>
          <w14:ligatures w14:val="none"/>
        </w:rPr>
        <w:t>103</w:t>
      </w:r>
      <w:r w:rsidRPr="000072D5">
        <w:rPr>
          <w:rFonts w:ascii="Arial" w:eastAsia="ＭＳ Ｐゴシック" w:hAnsi="Arial" w:cs="Arial"/>
          <w:color w:val="333333"/>
          <w:kern w:val="0"/>
          <w:sz w:val="24"/>
          <w:szCs w:val="24"/>
          <w14:ligatures w14:val="none"/>
        </w:rPr>
        <w:t>万円、「住宅地区」</w:t>
      </w:r>
      <w:r w:rsidRPr="000072D5">
        <w:rPr>
          <w:rFonts w:ascii="Arial" w:eastAsia="ＭＳ Ｐゴシック" w:hAnsi="Arial" w:cs="Arial"/>
          <w:color w:val="333333"/>
          <w:kern w:val="0"/>
          <w:sz w:val="24"/>
          <w:szCs w:val="24"/>
          <w14:ligatures w14:val="none"/>
        </w:rPr>
        <w:t>102</w:t>
      </w:r>
      <w:r w:rsidRPr="000072D5">
        <w:rPr>
          <w:rFonts w:ascii="Arial" w:eastAsia="ＭＳ Ｐゴシック" w:hAnsi="Arial" w:cs="Arial"/>
          <w:color w:val="333333"/>
          <w:kern w:val="0"/>
          <w:sz w:val="24"/>
          <w:szCs w:val="24"/>
          <w14:ligatures w14:val="none"/>
        </w:rPr>
        <w:t>万円の順であった。</w:t>
      </w:r>
    </w:p>
    <w:p w14:paraId="2195D69F" w14:textId="77777777" w:rsidR="000072D5" w:rsidRPr="000072D5" w:rsidRDefault="000072D5" w:rsidP="000072D5">
      <w:pPr>
        <w:widowControl/>
        <w:shd w:val="clear" w:color="auto" w:fill="DDE8FD"/>
        <w:spacing w:before="360" w:after="192"/>
        <w:jc w:val="left"/>
        <w:outlineLvl w:val="1"/>
        <w:rPr>
          <w:rFonts w:ascii="Arial" w:eastAsia="ＭＳ Ｐゴシック" w:hAnsi="Arial" w:cs="Arial"/>
          <w:b/>
          <w:bCs/>
          <w:color w:val="333333"/>
          <w:kern w:val="0"/>
          <w:sz w:val="28"/>
          <w:szCs w:val="28"/>
          <w14:ligatures w14:val="none"/>
        </w:rPr>
      </w:pPr>
      <w:r w:rsidRPr="000072D5">
        <w:rPr>
          <w:rFonts w:ascii="Arial" w:eastAsia="ＭＳ Ｐゴシック" w:hAnsi="Arial" w:cs="Arial"/>
          <w:b/>
          <w:bCs/>
          <w:color w:val="333333"/>
          <w:kern w:val="0"/>
          <w:sz w:val="28"/>
          <w:szCs w:val="28"/>
          <w14:ligatures w14:val="none"/>
        </w:rPr>
        <w:t> 2</w:t>
      </w:r>
      <w:r w:rsidRPr="000072D5">
        <w:rPr>
          <w:rFonts w:ascii="Arial" w:eastAsia="ＭＳ Ｐゴシック" w:hAnsi="Arial" w:cs="Arial"/>
          <w:b/>
          <w:bCs/>
          <w:color w:val="333333"/>
          <w:kern w:val="0"/>
          <w:sz w:val="28"/>
          <w:szCs w:val="28"/>
          <w14:ligatures w14:val="none"/>
        </w:rPr>
        <w:t>商業集積地区の小売業</w:t>
      </w:r>
    </w:p>
    <w:p w14:paraId="0C5765C3"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w:t>
      </w:r>
      <w:r w:rsidRPr="000072D5">
        <w:rPr>
          <w:rFonts w:ascii="Arial" w:eastAsia="ＭＳ Ｐゴシック" w:hAnsi="Arial" w:cs="Arial"/>
          <w:b/>
          <w:bCs/>
          <w:color w:val="333333"/>
          <w:kern w:val="0"/>
          <w:sz w:val="24"/>
          <w:szCs w:val="24"/>
          <w14:ligatures w14:val="none"/>
        </w:rPr>
        <w:t>1</w:t>
      </w:r>
      <w:r w:rsidRPr="000072D5">
        <w:rPr>
          <w:rFonts w:ascii="Arial" w:eastAsia="ＭＳ Ｐゴシック" w:hAnsi="Arial" w:cs="Arial"/>
          <w:b/>
          <w:bCs/>
          <w:color w:val="333333"/>
          <w:kern w:val="0"/>
          <w:sz w:val="24"/>
          <w:szCs w:val="24"/>
          <w14:ligatures w14:val="none"/>
        </w:rPr>
        <w:t>）概況（表</w:t>
      </w:r>
      <w:r w:rsidRPr="000072D5">
        <w:rPr>
          <w:rFonts w:ascii="Arial" w:eastAsia="ＭＳ Ｐゴシック" w:hAnsi="Arial" w:cs="Arial"/>
          <w:b/>
          <w:bCs/>
          <w:color w:val="333333"/>
          <w:kern w:val="0"/>
          <w:sz w:val="24"/>
          <w:szCs w:val="24"/>
          <w14:ligatures w14:val="none"/>
        </w:rPr>
        <w:t>3</w:t>
      </w:r>
      <w:r w:rsidRPr="000072D5">
        <w:rPr>
          <w:rFonts w:ascii="Arial" w:eastAsia="ＭＳ Ｐゴシック" w:hAnsi="Arial" w:cs="Arial"/>
          <w:b/>
          <w:bCs/>
          <w:color w:val="333333"/>
          <w:kern w:val="0"/>
          <w:sz w:val="24"/>
          <w:szCs w:val="24"/>
          <w14:ligatures w14:val="none"/>
        </w:rPr>
        <w:t>）</w:t>
      </w:r>
    </w:p>
    <w:p w14:paraId="0FE78EB5"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平成</w:t>
      </w:r>
      <w:r w:rsidRPr="000072D5">
        <w:rPr>
          <w:rFonts w:ascii="Arial" w:eastAsia="ＭＳ Ｐゴシック" w:hAnsi="Arial" w:cs="Arial"/>
          <w:color w:val="333333"/>
          <w:kern w:val="0"/>
          <w:sz w:val="24"/>
          <w:szCs w:val="24"/>
          <w14:ligatures w14:val="none"/>
        </w:rPr>
        <w:t>19</w:t>
      </w:r>
      <w:r w:rsidRPr="000072D5">
        <w:rPr>
          <w:rFonts w:ascii="Arial" w:eastAsia="ＭＳ Ｐゴシック" w:hAnsi="Arial" w:cs="Arial"/>
          <w:color w:val="333333"/>
          <w:kern w:val="0"/>
          <w:sz w:val="24"/>
          <w:szCs w:val="24"/>
          <w14:ligatures w14:val="none"/>
        </w:rPr>
        <w:t>年</w:t>
      </w:r>
      <w:r w:rsidRPr="000072D5">
        <w:rPr>
          <w:rFonts w:ascii="Arial" w:eastAsia="ＭＳ Ｐゴシック" w:hAnsi="Arial" w:cs="Arial"/>
          <w:color w:val="333333"/>
          <w:kern w:val="0"/>
          <w:sz w:val="24"/>
          <w:szCs w:val="24"/>
          <w14:ligatures w14:val="none"/>
        </w:rPr>
        <w:t>6</w:t>
      </w:r>
      <w:r w:rsidRPr="000072D5">
        <w:rPr>
          <w:rFonts w:ascii="Arial" w:eastAsia="ＭＳ Ｐゴシック" w:hAnsi="Arial" w:cs="Arial"/>
          <w:color w:val="333333"/>
          <w:kern w:val="0"/>
          <w:sz w:val="24"/>
          <w:szCs w:val="24"/>
          <w14:ligatures w14:val="none"/>
        </w:rPr>
        <w:t>月</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日現在で実施した商業統計調査における本県の商業集積地区は</w:t>
      </w:r>
      <w:r w:rsidRPr="000072D5">
        <w:rPr>
          <w:rFonts w:ascii="Arial" w:eastAsia="ＭＳ Ｐゴシック" w:hAnsi="Arial" w:cs="Arial"/>
          <w:color w:val="333333"/>
          <w:kern w:val="0"/>
          <w:sz w:val="24"/>
          <w:szCs w:val="24"/>
          <w14:ligatures w14:val="none"/>
        </w:rPr>
        <w:t>494</w:t>
      </w:r>
      <w:r w:rsidRPr="000072D5">
        <w:rPr>
          <w:rFonts w:ascii="Arial" w:eastAsia="ＭＳ Ｐゴシック" w:hAnsi="Arial" w:cs="Arial"/>
          <w:color w:val="333333"/>
          <w:kern w:val="0"/>
          <w:sz w:val="24"/>
          <w:szCs w:val="24"/>
          <w14:ligatures w14:val="none"/>
        </w:rPr>
        <w:t>地区であった。</w:t>
      </w:r>
    </w:p>
    <w:p w14:paraId="415A7751"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これを集積細分別に見ると、地区数は「駅周辺型」が</w:t>
      </w:r>
      <w:r w:rsidRPr="000072D5">
        <w:rPr>
          <w:rFonts w:ascii="Arial" w:eastAsia="ＭＳ Ｐゴシック" w:hAnsi="Arial" w:cs="Arial"/>
          <w:color w:val="333333"/>
          <w:kern w:val="0"/>
          <w:sz w:val="24"/>
          <w:szCs w:val="24"/>
          <w14:ligatures w14:val="none"/>
        </w:rPr>
        <w:t>209</w:t>
      </w:r>
      <w:r w:rsidRPr="000072D5">
        <w:rPr>
          <w:rFonts w:ascii="Arial" w:eastAsia="ＭＳ Ｐゴシック" w:hAnsi="Arial" w:cs="Arial"/>
          <w:color w:val="333333"/>
          <w:kern w:val="0"/>
          <w:sz w:val="24"/>
          <w:szCs w:val="24"/>
          <w14:ligatures w14:val="none"/>
        </w:rPr>
        <w:t>地区と最も多く、以下「住宅地背景型」</w:t>
      </w:r>
      <w:r w:rsidRPr="000072D5">
        <w:rPr>
          <w:rFonts w:ascii="Arial" w:eastAsia="ＭＳ Ｐゴシック" w:hAnsi="Arial" w:cs="Arial"/>
          <w:color w:val="333333"/>
          <w:kern w:val="0"/>
          <w:sz w:val="24"/>
          <w:szCs w:val="24"/>
          <w14:ligatures w14:val="none"/>
        </w:rPr>
        <w:t>179</w:t>
      </w:r>
      <w:r w:rsidRPr="000072D5">
        <w:rPr>
          <w:rFonts w:ascii="Arial" w:eastAsia="ＭＳ Ｐゴシック" w:hAnsi="Arial" w:cs="Arial"/>
          <w:color w:val="333333"/>
          <w:kern w:val="0"/>
          <w:sz w:val="24"/>
          <w:szCs w:val="24"/>
          <w14:ligatures w14:val="none"/>
        </w:rPr>
        <w:t>地区、「市街地型」</w:t>
      </w:r>
      <w:r w:rsidRPr="000072D5">
        <w:rPr>
          <w:rFonts w:ascii="Arial" w:eastAsia="ＭＳ Ｐゴシック" w:hAnsi="Arial" w:cs="Arial"/>
          <w:color w:val="333333"/>
          <w:kern w:val="0"/>
          <w:sz w:val="24"/>
          <w:szCs w:val="24"/>
          <w14:ligatures w14:val="none"/>
        </w:rPr>
        <w:t>62</w:t>
      </w:r>
      <w:r w:rsidRPr="000072D5">
        <w:rPr>
          <w:rFonts w:ascii="Arial" w:eastAsia="ＭＳ Ｐゴシック" w:hAnsi="Arial" w:cs="Arial"/>
          <w:color w:val="333333"/>
          <w:kern w:val="0"/>
          <w:sz w:val="24"/>
          <w:szCs w:val="24"/>
          <w14:ligatures w14:val="none"/>
        </w:rPr>
        <w:t>地区の順であった。</w:t>
      </w:r>
    </w:p>
    <w:p w14:paraId="46A035CB"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事業所数は「駅周辺型」が</w:t>
      </w:r>
      <w:r w:rsidRPr="000072D5">
        <w:rPr>
          <w:rFonts w:ascii="Arial" w:eastAsia="ＭＳ Ｐゴシック" w:hAnsi="Arial" w:cs="Arial"/>
          <w:color w:val="333333"/>
          <w:kern w:val="0"/>
          <w:sz w:val="24"/>
          <w:szCs w:val="24"/>
          <w14:ligatures w14:val="none"/>
        </w:rPr>
        <w:t>8,146</w:t>
      </w:r>
      <w:r w:rsidRPr="000072D5">
        <w:rPr>
          <w:rFonts w:ascii="Arial" w:eastAsia="ＭＳ Ｐゴシック" w:hAnsi="Arial" w:cs="Arial"/>
          <w:color w:val="333333"/>
          <w:kern w:val="0"/>
          <w:sz w:val="24"/>
          <w:szCs w:val="24"/>
          <w14:ligatures w14:val="none"/>
        </w:rPr>
        <w:t>事業所（構成比</w:t>
      </w:r>
      <w:r w:rsidRPr="000072D5">
        <w:rPr>
          <w:rFonts w:ascii="Arial" w:eastAsia="ＭＳ Ｐゴシック" w:hAnsi="Arial" w:cs="Arial"/>
          <w:color w:val="333333"/>
          <w:kern w:val="0"/>
          <w:sz w:val="24"/>
          <w:szCs w:val="24"/>
          <w14:ligatures w14:val="none"/>
        </w:rPr>
        <w:t>50.1</w:t>
      </w:r>
      <w:r w:rsidRPr="000072D5">
        <w:rPr>
          <w:rFonts w:ascii="Arial" w:eastAsia="ＭＳ Ｐゴシック" w:hAnsi="Arial" w:cs="Arial"/>
          <w:color w:val="333333"/>
          <w:kern w:val="0"/>
          <w:sz w:val="24"/>
          <w:szCs w:val="24"/>
          <w14:ligatures w14:val="none"/>
        </w:rPr>
        <w:t>％）と最も多く、以下「住宅地背景型」</w:t>
      </w:r>
      <w:r w:rsidRPr="000072D5">
        <w:rPr>
          <w:rFonts w:ascii="Arial" w:eastAsia="ＭＳ Ｐゴシック" w:hAnsi="Arial" w:cs="Arial"/>
          <w:color w:val="333333"/>
          <w:kern w:val="0"/>
          <w:sz w:val="24"/>
          <w:szCs w:val="24"/>
          <w14:ligatures w14:val="none"/>
        </w:rPr>
        <w:t>4,120</w:t>
      </w:r>
      <w:r w:rsidRPr="000072D5">
        <w:rPr>
          <w:rFonts w:ascii="Arial" w:eastAsia="ＭＳ Ｐゴシック" w:hAnsi="Arial" w:cs="Arial"/>
          <w:color w:val="333333"/>
          <w:kern w:val="0"/>
          <w:sz w:val="24"/>
          <w:szCs w:val="24"/>
          <w14:ligatures w14:val="none"/>
        </w:rPr>
        <w:t>事業所（同</w:t>
      </w:r>
      <w:r w:rsidRPr="000072D5">
        <w:rPr>
          <w:rFonts w:ascii="Arial" w:eastAsia="ＭＳ Ｐゴシック" w:hAnsi="Arial" w:cs="Arial"/>
          <w:color w:val="333333"/>
          <w:kern w:val="0"/>
          <w:sz w:val="24"/>
          <w:szCs w:val="24"/>
          <w14:ligatures w14:val="none"/>
        </w:rPr>
        <w:t>25.4</w:t>
      </w:r>
      <w:r w:rsidRPr="000072D5">
        <w:rPr>
          <w:rFonts w:ascii="Arial" w:eastAsia="ＭＳ Ｐゴシック" w:hAnsi="Arial" w:cs="Arial"/>
          <w:color w:val="333333"/>
          <w:kern w:val="0"/>
          <w:sz w:val="24"/>
          <w:szCs w:val="24"/>
          <w14:ligatures w14:val="none"/>
        </w:rPr>
        <w:t>％）、「市街地型」</w:t>
      </w:r>
      <w:r w:rsidRPr="000072D5">
        <w:rPr>
          <w:rFonts w:ascii="Arial" w:eastAsia="ＭＳ Ｐゴシック" w:hAnsi="Arial" w:cs="Arial"/>
          <w:color w:val="333333"/>
          <w:kern w:val="0"/>
          <w:sz w:val="24"/>
          <w:szCs w:val="24"/>
          <w14:ligatures w14:val="none"/>
        </w:rPr>
        <w:t>2,343</w:t>
      </w:r>
      <w:r w:rsidRPr="000072D5">
        <w:rPr>
          <w:rFonts w:ascii="Arial" w:eastAsia="ＭＳ Ｐゴシック" w:hAnsi="Arial" w:cs="Arial"/>
          <w:color w:val="333333"/>
          <w:kern w:val="0"/>
          <w:sz w:val="24"/>
          <w:szCs w:val="24"/>
          <w14:ligatures w14:val="none"/>
        </w:rPr>
        <w:t>事業所（同</w:t>
      </w:r>
      <w:r w:rsidRPr="000072D5">
        <w:rPr>
          <w:rFonts w:ascii="Arial" w:eastAsia="ＭＳ Ｐゴシック" w:hAnsi="Arial" w:cs="Arial"/>
          <w:color w:val="333333"/>
          <w:kern w:val="0"/>
          <w:sz w:val="24"/>
          <w:szCs w:val="24"/>
          <w14:ligatures w14:val="none"/>
        </w:rPr>
        <w:t>14.4</w:t>
      </w:r>
      <w:r w:rsidRPr="000072D5">
        <w:rPr>
          <w:rFonts w:ascii="Arial" w:eastAsia="ＭＳ Ｐゴシック" w:hAnsi="Arial" w:cs="Arial"/>
          <w:color w:val="333333"/>
          <w:kern w:val="0"/>
          <w:sz w:val="24"/>
          <w:szCs w:val="24"/>
          <w14:ligatures w14:val="none"/>
        </w:rPr>
        <w:t>％）の順であった。</w:t>
      </w:r>
    </w:p>
    <w:p w14:paraId="0B3C7EA5"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従業者数は「駅周辺型」が</w:t>
      </w:r>
      <w:r w:rsidRPr="000072D5">
        <w:rPr>
          <w:rFonts w:ascii="Arial" w:eastAsia="ＭＳ Ｐゴシック" w:hAnsi="Arial" w:cs="Arial"/>
          <w:color w:val="333333"/>
          <w:kern w:val="0"/>
          <w:sz w:val="24"/>
          <w:szCs w:val="24"/>
          <w14:ligatures w14:val="none"/>
        </w:rPr>
        <w:t>7</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2,784</w:t>
      </w:r>
      <w:r w:rsidRPr="000072D5">
        <w:rPr>
          <w:rFonts w:ascii="Arial" w:eastAsia="ＭＳ Ｐゴシック" w:hAnsi="Arial" w:cs="Arial"/>
          <w:color w:val="333333"/>
          <w:kern w:val="0"/>
          <w:sz w:val="24"/>
          <w:szCs w:val="24"/>
          <w14:ligatures w14:val="none"/>
        </w:rPr>
        <w:t>人（構成比</w:t>
      </w:r>
      <w:r w:rsidRPr="000072D5">
        <w:rPr>
          <w:rFonts w:ascii="Arial" w:eastAsia="ＭＳ Ｐゴシック" w:hAnsi="Arial" w:cs="Arial"/>
          <w:color w:val="333333"/>
          <w:kern w:val="0"/>
          <w:sz w:val="24"/>
          <w:szCs w:val="24"/>
          <w14:ligatures w14:val="none"/>
        </w:rPr>
        <w:t>53.0</w:t>
      </w:r>
      <w:r w:rsidRPr="000072D5">
        <w:rPr>
          <w:rFonts w:ascii="Arial" w:eastAsia="ＭＳ Ｐゴシック" w:hAnsi="Arial" w:cs="Arial"/>
          <w:color w:val="333333"/>
          <w:kern w:val="0"/>
          <w:sz w:val="24"/>
          <w:szCs w:val="24"/>
          <w14:ligatures w14:val="none"/>
        </w:rPr>
        <w:t>％）と最も多く、以下「住宅地背景型」</w:t>
      </w: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8,730</w:t>
      </w:r>
      <w:r w:rsidRPr="000072D5">
        <w:rPr>
          <w:rFonts w:ascii="Arial" w:eastAsia="ＭＳ Ｐゴシック" w:hAnsi="Arial" w:cs="Arial"/>
          <w:color w:val="333333"/>
          <w:kern w:val="0"/>
          <w:sz w:val="24"/>
          <w:szCs w:val="24"/>
          <w14:ligatures w14:val="none"/>
        </w:rPr>
        <w:t>人（同</w:t>
      </w:r>
      <w:r w:rsidRPr="000072D5">
        <w:rPr>
          <w:rFonts w:ascii="Arial" w:eastAsia="ＭＳ Ｐゴシック" w:hAnsi="Arial" w:cs="Arial"/>
          <w:color w:val="333333"/>
          <w:kern w:val="0"/>
          <w:sz w:val="24"/>
          <w:szCs w:val="24"/>
          <w14:ligatures w14:val="none"/>
        </w:rPr>
        <w:t>20.9</w:t>
      </w:r>
      <w:r w:rsidRPr="000072D5">
        <w:rPr>
          <w:rFonts w:ascii="Arial" w:eastAsia="ＭＳ Ｐゴシック" w:hAnsi="Arial" w:cs="Arial"/>
          <w:color w:val="333333"/>
          <w:kern w:val="0"/>
          <w:sz w:val="24"/>
          <w:szCs w:val="24"/>
          <w14:ligatures w14:val="none"/>
        </w:rPr>
        <w:t>％）、「市街地型」</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7,543</w:t>
      </w:r>
      <w:r w:rsidRPr="000072D5">
        <w:rPr>
          <w:rFonts w:ascii="Arial" w:eastAsia="ＭＳ Ｐゴシック" w:hAnsi="Arial" w:cs="Arial"/>
          <w:color w:val="333333"/>
          <w:kern w:val="0"/>
          <w:sz w:val="24"/>
          <w:szCs w:val="24"/>
          <w14:ligatures w14:val="none"/>
        </w:rPr>
        <w:t>人（同</w:t>
      </w:r>
      <w:r w:rsidRPr="000072D5">
        <w:rPr>
          <w:rFonts w:ascii="Arial" w:eastAsia="ＭＳ Ｐゴシック" w:hAnsi="Arial" w:cs="Arial"/>
          <w:color w:val="333333"/>
          <w:kern w:val="0"/>
          <w:sz w:val="24"/>
          <w:szCs w:val="24"/>
          <w14:ligatures w14:val="none"/>
        </w:rPr>
        <w:t>12.8</w:t>
      </w:r>
      <w:r w:rsidRPr="000072D5">
        <w:rPr>
          <w:rFonts w:ascii="Arial" w:eastAsia="ＭＳ Ｐゴシック" w:hAnsi="Arial" w:cs="Arial"/>
          <w:color w:val="333333"/>
          <w:kern w:val="0"/>
          <w:sz w:val="24"/>
          <w:szCs w:val="24"/>
          <w14:ligatures w14:val="none"/>
        </w:rPr>
        <w:t>％）の順であった。</w:t>
      </w:r>
    </w:p>
    <w:p w14:paraId="2AD347E0"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販売額は「駅周辺型」が</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兆</w:t>
      </w:r>
      <w:r w:rsidRPr="000072D5">
        <w:rPr>
          <w:rFonts w:ascii="Arial" w:eastAsia="ＭＳ Ｐゴシック" w:hAnsi="Arial" w:cs="Arial"/>
          <w:color w:val="333333"/>
          <w:kern w:val="0"/>
          <w:sz w:val="24"/>
          <w:szCs w:val="24"/>
          <w14:ligatures w14:val="none"/>
        </w:rPr>
        <w:t>2,029</w:t>
      </w:r>
      <w:r w:rsidRPr="000072D5">
        <w:rPr>
          <w:rFonts w:ascii="Arial" w:eastAsia="ＭＳ Ｐゴシック" w:hAnsi="Arial" w:cs="Arial"/>
          <w:color w:val="333333"/>
          <w:kern w:val="0"/>
          <w:sz w:val="24"/>
          <w:szCs w:val="24"/>
          <w14:ligatures w14:val="none"/>
        </w:rPr>
        <w:t>億円（構成比</w:t>
      </w:r>
      <w:r w:rsidRPr="000072D5">
        <w:rPr>
          <w:rFonts w:ascii="Arial" w:eastAsia="ＭＳ Ｐゴシック" w:hAnsi="Arial" w:cs="Arial"/>
          <w:color w:val="333333"/>
          <w:kern w:val="0"/>
          <w:sz w:val="24"/>
          <w:szCs w:val="24"/>
          <w14:ligatures w14:val="none"/>
        </w:rPr>
        <w:t>52.1</w:t>
      </w:r>
      <w:r w:rsidRPr="000072D5">
        <w:rPr>
          <w:rFonts w:ascii="Arial" w:eastAsia="ＭＳ Ｐゴシック" w:hAnsi="Arial" w:cs="Arial"/>
          <w:color w:val="333333"/>
          <w:kern w:val="0"/>
          <w:sz w:val="24"/>
          <w:szCs w:val="24"/>
          <w14:ligatures w14:val="none"/>
        </w:rPr>
        <w:t>％）と最も多く、以下「住宅地背景型」</w:t>
      </w:r>
      <w:r w:rsidRPr="000072D5">
        <w:rPr>
          <w:rFonts w:ascii="Arial" w:eastAsia="ＭＳ Ｐゴシック" w:hAnsi="Arial" w:cs="Arial"/>
          <w:color w:val="333333"/>
          <w:kern w:val="0"/>
          <w:sz w:val="24"/>
          <w:szCs w:val="24"/>
          <w14:ligatures w14:val="none"/>
        </w:rPr>
        <w:t>4,516</w:t>
      </w:r>
      <w:r w:rsidRPr="000072D5">
        <w:rPr>
          <w:rFonts w:ascii="Arial" w:eastAsia="ＭＳ Ｐゴシック" w:hAnsi="Arial" w:cs="Arial"/>
          <w:color w:val="333333"/>
          <w:kern w:val="0"/>
          <w:sz w:val="24"/>
          <w:szCs w:val="24"/>
          <w14:ligatures w14:val="none"/>
        </w:rPr>
        <w:t>億円（同</w:t>
      </w:r>
      <w:r w:rsidRPr="000072D5">
        <w:rPr>
          <w:rFonts w:ascii="Arial" w:eastAsia="ＭＳ Ｐゴシック" w:hAnsi="Arial" w:cs="Arial"/>
          <w:color w:val="333333"/>
          <w:kern w:val="0"/>
          <w:sz w:val="24"/>
          <w:szCs w:val="24"/>
          <w14:ligatures w14:val="none"/>
        </w:rPr>
        <w:t>19.6</w:t>
      </w:r>
      <w:r w:rsidRPr="000072D5">
        <w:rPr>
          <w:rFonts w:ascii="Arial" w:eastAsia="ＭＳ Ｐゴシック" w:hAnsi="Arial" w:cs="Arial"/>
          <w:color w:val="333333"/>
          <w:kern w:val="0"/>
          <w:sz w:val="24"/>
          <w:szCs w:val="24"/>
          <w14:ligatures w14:val="none"/>
        </w:rPr>
        <w:t>％）、「市街地型」</w:t>
      </w:r>
      <w:r w:rsidRPr="000072D5">
        <w:rPr>
          <w:rFonts w:ascii="Arial" w:eastAsia="ＭＳ Ｐゴシック" w:hAnsi="Arial" w:cs="Arial"/>
          <w:color w:val="333333"/>
          <w:kern w:val="0"/>
          <w:sz w:val="24"/>
          <w:szCs w:val="24"/>
          <w14:ligatures w14:val="none"/>
        </w:rPr>
        <w:t>3,120</w:t>
      </w:r>
      <w:r w:rsidRPr="000072D5">
        <w:rPr>
          <w:rFonts w:ascii="Arial" w:eastAsia="ＭＳ Ｐゴシック" w:hAnsi="Arial" w:cs="Arial"/>
          <w:color w:val="333333"/>
          <w:kern w:val="0"/>
          <w:sz w:val="24"/>
          <w:szCs w:val="24"/>
          <w14:ligatures w14:val="none"/>
        </w:rPr>
        <w:t>億円（同</w:t>
      </w:r>
      <w:r w:rsidRPr="000072D5">
        <w:rPr>
          <w:rFonts w:ascii="Arial" w:eastAsia="ＭＳ Ｐゴシック" w:hAnsi="Arial" w:cs="Arial"/>
          <w:color w:val="333333"/>
          <w:kern w:val="0"/>
          <w:sz w:val="24"/>
          <w:szCs w:val="24"/>
          <w14:ligatures w14:val="none"/>
        </w:rPr>
        <w:t>13.5</w:t>
      </w:r>
      <w:r w:rsidRPr="000072D5">
        <w:rPr>
          <w:rFonts w:ascii="Arial" w:eastAsia="ＭＳ Ｐゴシック" w:hAnsi="Arial" w:cs="Arial"/>
          <w:color w:val="333333"/>
          <w:kern w:val="0"/>
          <w:sz w:val="24"/>
          <w:szCs w:val="24"/>
          <w14:ligatures w14:val="none"/>
        </w:rPr>
        <w:t>％）の順であった。</w:t>
      </w:r>
    </w:p>
    <w:p w14:paraId="06791E3E"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売場面積は「駅周辺型」が</w:t>
      </w:r>
      <w:r w:rsidRPr="000072D5">
        <w:rPr>
          <w:rFonts w:ascii="Arial" w:eastAsia="ＭＳ Ｐゴシック" w:hAnsi="Arial" w:cs="Arial"/>
          <w:color w:val="333333"/>
          <w:kern w:val="0"/>
          <w:sz w:val="24"/>
          <w:szCs w:val="24"/>
          <w14:ligatures w14:val="none"/>
        </w:rPr>
        <w:t>146</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6,445</w:t>
      </w:r>
      <w:r w:rsidRPr="000072D5">
        <w:rPr>
          <w:rFonts w:ascii="Arial" w:eastAsia="ＭＳ Ｐゴシック" w:hAnsi="Arial" w:cs="Arial"/>
          <w:color w:val="333333"/>
          <w:kern w:val="0"/>
          <w:sz w:val="24"/>
          <w:szCs w:val="24"/>
          <w14:ligatures w14:val="none"/>
        </w:rPr>
        <w:t>平方メートル（構成比</w:t>
      </w:r>
      <w:r w:rsidRPr="000072D5">
        <w:rPr>
          <w:rFonts w:ascii="Arial" w:eastAsia="ＭＳ Ｐゴシック" w:hAnsi="Arial" w:cs="Arial"/>
          <w:color w:val="333333"/>
          <w:kern w:val="0"/>
          <w:sz w:val="24"/>
          <w:szCs w:val="24"/>
          <w14:ligatures w14:val="none"/>
        </w:rPr>
        <w:t>50.8</w:t>
      </w:r>
      <w:r w:rsidRPr="000072D5">
        <w:rPr>
          <w:rFonts w:ascii="Arial" w:eastAsia="ＭＳ Ｐゴシック" w:hAnsi="Arial" w:cs="Arial"/>
          <w:color w:val="333333"/>
          <w:kern w:val="0"/>
          <w:sz w:val="24"/>
          <w:szCs w:val="24"/>
          <w14:ligatures w14:val="none"/>
        </w:rPr>
        <w:t>％）と最も多く、以下「住宅地背景型」</w:t>
      </w:r>
      <w:r w:rsidRPr="000072D5">
        <w:rPr>
          <w:rFonts w:ascii="Arial" w:eastAsia="ＭＳ Ｐゴシック" w:hAnsi="Arial" w:cs="Arial"/>
          <w:color w:val="333333"/>
          <w:kern w:val="0"/>
          <w:sz w:val="24"/>
          <w:szCs w:val="24"/>
          <w14:ligatures w14:val="none"/>
        </w:rPr>
        <w:t>52</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2,044</w:t>
      </w:r>
      <w:r w:rsidRPr="000072D5">
        <w:rPr>
          <w:rFonts w:ascii="Arial" w:eastAsia="ＭＳ Ｐゴシック" w:hAnsi="Arial" w:cs="Arial"/>
          <w:color w:val="333333"/>
          <w:kern w:val="0"/>
          <w:sz w:val="24"/>
          <w:szCs w:val="24"/>
          <w14:ligatures w14:val="none"/>
        </w:rPr>
        <w:t>平方メートル（同</w:t>
      </w:r>
      <w:r w:rsidRPr="000072D5">
        <w:rPr>
          <w:rFonts w:ascii="Arial" w:eastAsia="ＭＳ Ｐゴシック" w:hAnsi="Arial" w:cs="Arial"/>
          <w:color w:val="333333"/>
          <w:kern w:val="0"/>
          <w:sz w:val="24"/>
          <w:szCs w:val="24"/>
          <w14:ligatures w14:val="none"/>
        </w:rPr>
        <w:t>18.1</w:t>
      </w:r>
      <w:r w:rsidRPr="000072D5">
        <w:rPr>
          <w:rFonts w:ascii="Arial" w:eastAsia="ＭＳ Ｐゴシック" w:hAnsi="Arial" w:cs="Arial"/>
          <w:color w:val="333333"/>
          <w:kern w:val="0"/>
          <w:sz w:val="24"/>
          <w:szCs w:val="24"/>
          <w14:ligatures w14:val="none"/>
        </w:rPr>
        <w:t>％）、「市街地型」</w:t>
      </w:r>
      <w:r w:rsidRPr="000072D5">
        <w:rPr>
          <w:rFonts w:ascii="Arial" w:eastAsia="ＭＳ Ｐゴシック" w:hAnsi="Arial" w:cs="Arial"/>
          <w:color w:val="333333"/>
          <w:kern w:val="0"/>
          <w:sz w:val="24"/>
          <w:szCs w:val="24"/>
          <w14:ligatures w14:val="none"/>
        </w:rPr>
        <w:t>44</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8,486</w:t>
      </w:r>
      <w:r w:rsidRPr="000072D5">
        <w:rPr>
          <w:rFonts w:ascii="Arial" w:eastAsia="ＭＳ Ｐゴシック" w:hAnsi="Arial" w:cs="Arial"/>
          <w:color w:val="333333"/>
          <w:kern w:val="0"/>
          <w:sz w:val="24"/>
          <w:szCs w:val="24"/>
          <w14:ligatures w14:val="none"/>
        </w:rPr>
        <w:t>平方メートル（同</w:t>
      </w:r>
      <w:r w:rsidRPr="000072D5">
        <w:rPr>
          <w:rFonts w:ascii="Arial" w:eastAsia="ＭＳ Ｐゴシック" w:hAnsi="Arial" w:cs="Arial"/>
          <w:color w:val="333333"/>
          <w:kern w:val="0"/>
          <w:sz w:val="24"/>
          <w:szCs w:val="24"/>
          <w14:ligatures w14:val="none"/>
        </w:rPr>
        <w:t>15.5</w:t>
      </w:r>
      <w:r w:rsidRPr="000072D5">
        <w:rPr>
          <w:rFonts w:ascii="Arial" w:eastAsia="ＭＳ Ｐゴシック" w:hAnsi="Arial" w:cs="Arial"/>
          <w:color w:val="333333"/>
          <w:kern w:val="0"/>
          <w:sz w:val="24"/>
          <w:szCs w:val="24"/>
          <w14:ligatures w14:val="none"/>
        </w:rPr>
        <w:t>％）の順であった。</w:t>
      </w:r>
    </w:p>
    <w:p w14:paraId="160B5C0C" w14:textId="619DAE90" w:rsidR="000072D5" w:rsidRPr="000072D5" w:rsidRDefault="000072D5" w:rsidP="000072D5">
      <w:pPr>
        <w:widowControl/>
        <w:shd w:val="clear" w:color="auto" w:fill="FFFFFF"/>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w:t>
      </w:r>
      <w:r w:rsidRPr="000072D5">
        <w:rPr>
          <w:rFonts w:ascii="Arial" w:eastAsia="ＭＳ Ｐゴシック" w:hAnsi="Arial" w:cs="Arial"/>
          <w:b/>
          <w:bCs/>
          <w:color w:val="333333"/>
          <w:kern w:val="0"/>
          <w:sz w:val="24"/>
          <w:szCs w:val="24"/>
          <w14:ligatures w14:val="none"/>
        </w:rPr>
        <w:t>2</w:t>
      </w:r>
      <w:r w:rsidRPr="000072D5">
        <w:rPr>
          <w:rFonts w:ascii="Arial" w:eastAsia="ＭＳ Ｐゴシック" w:hAnsi="Arial" w:cs="Arial"/>
          <w:b/>
          <w:bCs/>
          <w:color w:val="333333"/>
          <w:kern w:val="0"/>
          <w:sz w:val="24"/>
          <w:szCs w:val="24"/>
          <w14:ligatures w14:val="none"/>
        </w:rPr>
        <w:t>）業種別（図</w:t>
      </w:r>
      <w:r w:rsidRPr="000072D5">
        <w:rPr>
          <w:rFonts w:ascii="Arial" w:eastAsia="ＭＳ Ｐゴシック" w:hAnsi="Arial" w:cs="Arial"/>
          <w:b/>
          <w:bCs/>
          <w:color w:val="333333"/>
          <w:kern w:val="0"/>
          <w:sz w:val="24"/>
          <w:szCs w:val="24"/>
          <w14:ligatures w14:val="none"/>
        </w:rPr>
        <w:t>2</w:t>
      </w:r>
      <w:r w:rsidRPr="000072D5">
        <w:rPr>
          <w:rFonts w:ascii="Arial" w:eastAsia="ＭＳ Ｐゴシック" w:hAnsi="Arial" w:cs="Arial"/>
          <w:b/>
          <w:bCs/>
          <w:color w:val="333333"/>
          <w:kern w:val="0"/>
          <w:sz w:val="24"/>
          <w:szCs w:val="24"/>
          <w14:ligatures w14:val="none"/>
        </w:rPr>
        <w:t>）</w:t>
      </w:r>
    </w:p>
    <w:p w14:paraId="4CD701DD"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商業集積地区の小売業を産業分類中分類別に見ると、事業所数は「その他の小売業」が</w:t>
      </w:r>
      <w:r w:rsidRPr="000072D5">
        <w:rPr>
          <w:rFonts w:ascii="Arial" w:eastAsia="ＭＳ Ｐゴシック" w:hAnsi="Arial" w:cs="Arial"/>
          <w:color w:val="333333"/>
          <w:kern w:val="0"/>
          <w:sz w:val="24"/>
          <w:szCs w:val="24"/>
          <w14:ligatures w14:val="none"/>
        </w:rPr>
        <w:t>5,332</w:t>
      </w:r>
      <w:r w:rsidRPr="000072D5">
        <w:rPr>
          <w:rFonts w:ascii="Arial" w:eastAsia="ＭＳ Ｐゴシック" w:hAnsi="Arial" w:cs="Arial"/>
          <w:color w:val="333333"/>
          <w:kern w:val="0"/>
          <w:sz w:val="24"/>
          <w:szCs w:val="24"/>
          <w14:ligatures w14:val="none"/>
        </w:rPr>
        <w:t>事業所（構成比</w:t>
      </w:r>
      <w:r w:rsidRPr="000072D5">
        <w:rPr>
          <w:rFonts w:ascii="Arial" w:eastAsia="ＭＳ Ｐゴシック" w:hAnsi="Arial" w:cs="Arial"/>
          <w:color w:val="333333"/>
          <w:kern w:val="0"/>
          <w:sz w:val="24"/>
          <w:szCs w:val="24"/>
          <w14:ligatures w14:val="none"/>
        </w:rPr>
        <w:t>32.8</w:t>
      </w:r>
      <w:r w:rsidRPr="000072D5">
        <w:rPr>
          <w:rFonts w:ascii="Arial" w:eastAsia="ＭＳ Ｐゴシック" w:hAnsi="Arial" w:cs="Arial"/>
          <w:color w:val="333333"/>
          <w:kern w:val="0"/>
          <w:sz w:val="24"/>
          <w:szCs w:val="24"/>
          <w14:ligatures w14:val="none"/>
        </w:rPr>
        <w:t>％）と最も多く、以下「飲食料品小売業」</w:t>
      </w:r>
      <w:r w:rsidRPr="000072D5">
        <w:rPr>
          <w:rFonts w:ascii="Arial" w:eastAsia="ＭＳ Ｐゴシック" w:hAnsi="Arial" w:cs="Arial"/>
          <w:color w:val="333333"/>
          <w:kern w:val="0"/>
          <w:sz w:val="24"/>
          <w:szCs w:val="24"/>
          <w14:ligatures w14:val="none"/>
        </w:rPr>
        <w:t>4,811</w:t>
      </w:r>
      <w:r w:rsidRPr="000072D5">
        <w:rPr>
          <w:rFonts w:ascii="Arial" w:eastAsia="ＭＳ Ｐゴシック" w:hAnsi="Arial" w:cs="Arial"/>
          <w:color w:val="333333"/>
          <w:kern w:val="0"/>
          <w:sz w:val="24"/>
          <w:szCs w:val="24"/>
          <w14:ligatures w14:val="none"/>
        </w:rPr>
        <w:t>事業所（同</w:t>
      </w:r>
      <w:r w:rsidRPr="000072D5">
        <w:rPr>
          <w:rFonts w:ascii="Arial" w:eastAsia="ＭＳ Ｐゴシック" w:hAnsi="Arial" w:cs="Arial"/>
          <w:color w:val="333333"/>
          <w:kern w:val="0"/>
          <w:sz w:val="24"/>
          <w:szCs w:val="24"/>
          <w14:ligatures w14:val="none"/>
        </w:rPr>
        <w:t>29.6</w:t>
      </w:r>
      <w:r w:rsidRPr="000072D5">
        <w:rPr>
          <w:rFonts w:ascii="Arial" w:eastAsia="ＭＳ Ｐゴシック" w:hAnsi="Arial" w:cs="Arial"/>
          <w:color w:val="333333"/>
          <w:kern w:val="0"/>
          <w:sz w:val="24"/>
          <w:szCs w:val="24"/>
          <w14:ligatures w14:val="none"/>
        </w:rPr>
        <w:t>％）、「織物・衣服・身の回り品小売業」</w:t>
      </w:r>
      <w:r w:rsidRPr="000072D5">
        <w:rPr>
          <w:rFonts w:ascii="Arial" w:eastAsia="ＭＳ Ｐゴシック" w:hAnsi="Arial" w:cs="Arial"/>
          <w:color w:val="333333"/>
          <w:kern w:val="0"/>
          <w:sz w:val="24"/>
          <w:szCs w:val="24"/>
          <w14:ligatures w14:val="none"/>
        </w:rPr>
        <w:t>4,227</w:t>
      </w:r>
      <w:r w:rsidRPr="000072D5">
        <w:rPr>
          <w:rFonts w:ascii="Arial" w:eastAsia="ＭＳ Ｐゴシック" w:hAnsi="Arial" w:cs="Arial"/>
          <w:color w:val="333333"/>
          <w:kern w:val="0"/>
          <w:sz w:val="24"/>
          <w:szCs w:val="24"/>
          <w14:ligatures w14:val="none"/>
        </w:rPr>
        <w:t>事業所（同</w:t>
      </w:r>
      <w:r w:rsidRPr="000072D5">
        <w:rPr>
          <w:rFonts w:ascii="Arial" w:eastAsia="ＭＳ Ｐゴシック" w:hAnsi="Arial" w:cs="Arial"/>
          <w:color w:val="333333"/>
          <w:kern w:val="0"/>
          <w:sz w:val="24"/>
          <w:szCs w:val="24"/>
          <w14:ligatures w14:val="none"/>
        </w:rPr>
        <w:t>26.0</w:t>
      </w:r>
      <w:r w:rsidRPr="000072D5">
        <w:rPr>
          <w:rFonts w:ascii="Arial" w:eastAsia="ＭＳ Ｐゴシック" w:hAnsi="Arial" w:cs="Arial"/>
          <w:color w:val="333333"/>
          <w:kern w:val="0"/>
          <w:sz w:val="24"/>
          <w:szCs w:val="24"/>
          <w14:ligatures w14:val="none"/>
        </w:rPr>
        <w:t>％）の順であった。</w:t>
      </w:r>
    </w:p>
    <w:p w14:paraId="6F6F5C64"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従業者数は「飲食料品小売業」が</w:t>
      </w:r>
      <w:r w:rsidRPr="000072D5">
        <w:rPr>
          <w:rFonts w:ascii="Arial" w:eastAsia="ＭＳ Ｐゴシック" w:hAnsi="Arial" w:cs="Arial"/>
          <w:color w:val="333333"/>
          <w:kern w:val="0"/>
          <w:sz w:val="24"/>
          <w:szCs w:val="24"/>
          <w14:ligatures w14:val="none"/>
        </w:rPr>
        <w:t>4</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8,142</w:t>
      </w:r>
      <w:r w:rsidRPr="000072D5">
        <w:rPr>
          <w:rFonts w:ascii="Arial" w:eastAsia="ＭＳ Ｐゴシック" w:hAnsi="Arial" w:cs="Arial"/>
          <w:color w:val="333333"/>
          <w:kern w:val="0"/>
          <w:sz w:val="24"/>
          <w:szCs w:val="24"/>
          <w14:ligatures w14:val="none"/>
        </w:rPr>
        <w:t>人（構成比</w:t>
      </w:r>
      <w:r w:rsidRPr="000072D5">
        <w:rPr>
          <w:rFonts w:ascii="Arial" w:eastAsia="ＭＳ Ｐゴシック" w:hAnsi="Arial" w:cs="Arial"/>
          <w:color w:val="333333"/>
          <w:kern w:val="0"/>
          <w:sz w:val="24"/>
          <w:szCs w:val="24"/>
          <w14:ligatures w14:val="none"/>
        </w:rPr>
        <w:t>35.0</w:t>
      </w:r>
      <w:r w:rsidRPr="000072D5">
        <w:rPr>
          <w:rFonts w:ascii="Arial" w:eastAsia="ＭＳ Ｐゴシック" w:hAnsi="Arial" w:cs="Arial"/>
          <w:color w:val="333333"/>
          <w:kern w:val="0"/>
          <w:sz w:val="24"/>
          <w:szCs w:val="24"/>
          <w14:ligatures w14:val="none"/>
        </w:rPr>
        <w:t>％）と最も多く、以下「その他の小売業」</w:t>
      </w:r>
      <w:r w:rsidRPr="000072D5">
        <w:rPr>
          <w:rFonts w:ascii="Arial" w:eastAsia="ＭＳ Ｐゴシック" w:hAnsi="Arial" w:cs="Arial"/>
          <w:color w:val="333333"/>
          <w:kern w:val="0"/>
          <w:sz w:val="24"/>
          <w:szCs w:val="24"/>
          <w14:ligatures w14:val="none"/>
        </w:rPr>
        <w:t>3</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4,038</w:t>
      </w:r>
      <w:r w:rsidRPr="000072D5">
        <w:rPr>
          <w:rFonts w:ascii="Arial" w:eastAsia="ＭＳ Ｐゴシック" w:hAnsi="Arial" w:cs="Arial"/>
          <w:color w:val="333333"/>
          <w:kern w:val="0"/>
          <w:sz w:val="24"/>
          <w:szCs w:val="24"/>
          <w14:ligatures w14:val="none"/>
        </w:rPr>
        <w:t>人（同</w:t>
      </w:r>
      <w:r w:rsidRPr="000072D5">
        <w:rPr>
          <w:rFonts w:ascii="Arial" w:eastAsia="ＭＳ Ｐゴシック" w:hAnsi="Arial" w:cs="Arial"/>
          <w:color w:val="333333"/>
          <w:kern w:val="0"/>
          <w:sz w:val="24"/>
          <w:szCs w:val="24"/>
          <w14:ligatures w14:val="none"/>
        </w:rPr>
        <w:t>24.8</w:t>
      </w:r>
      <w:r w:rsidRPr="000072D5">
        <w:rPr>
          <w:rFonts w:ascii="Arial" w:eastAsia="ＭＳ Ｐゴシック" w:hAnsi="Arial" w:cs="Arial"/>
          <w:color w:val="333333"/>
          <w:kern w:val="0"/>
          <w:sz w:val="24"/>
          <w:szCs w:val="24"/>
          <w14:ligatures w14:val="none"/>
        </w:rPr>
        <w:t>％）、「各種商品小売業」</w:t>
      </w: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4,234</w:t>
      </w:r>
      <w:r w:rsidRPr="000072D5">
        <w:rPr>
          <w:rFonts w:ascii="Arial" w:eastAsia="ＭＳ Ｐゴシック" w:hAnsi="Arial" w:cs="Arial"/>
          <w:color w:val="333333"/>
          <w:kern w:val="0"/>
          <w:sz w:val="24"/>
          <w:szCs w:val="24"/>
          <w14:ligatures w14:val="none"/>
        </w:rPr>
        <w:t>人（同</w:t>
      </w:r>
      <w:r w:rsidRPr="000072D5">
        <w:rPr>
          <w:rFonts w:ascii="Arial" w:eastAsia="ＭＳ Ｐゴシック" w:hAnsi="Arial" w:cs="Arial"/>
          <w:color w:val="333333"/>
          <w:kern w:val="0"/>
          <w:sz w:val="24"/>
          <w:szCs w:val="24"/>
          <w14:ligatures w14:val="none"/>
        </w:rPr>
        <w:t>17.6</w:t>
      </w:r>
      <w:r w:rsidRPr="000072D5">
        <w:rPr>
          <w:rFonts w:ascii="Arial" w:eastAsia="ＭＳ Ｐゴシック" w:hAnsi="Arial" w:cs="Arial"/>
          <w:color w:val="333333"/>
          <w:kern w:val="0"/>
          <w:sz w:val="24"/>
          <w:szCs w:val="24"/>
          <w14:ligatures w14:val="none"/>
        </w:rPr>
        <w:t>％）の順であった。</w:t>
      </w:r>
    </w:p>
    <w:p w14:paraId="1E3851C1"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lastRenderedPageBreak/>
        <w:t>販売額は「各種商品小売業」</w:t>
      </w:r>
      <w:r w:rsidRPr="000072D5">
        <w:rPr>
          <w:rFonts w:ascii="Arial" w:eastAsia="ＭＳ Ｐゴシック" w:hAnsi="Arial" w:cs="Arial"/>
          <w:color w:val="333333"/>
          <w:kern w:val="0"/>
          <w:sz w:val="24"/>
          <w:szCs w:val="24"/>
          <w14:ligatures w14:val="none"/>
        </w:rPr>
        <w:t>6,003</w:t>
      </w:r>
      <w:r w:rsidRPr="000072D5">
        <w:rPr>
          <w:rFonts w:ascii="Arial" w:eastAsia="ＭＳ Ｐゴシック" w:hAnsi="Arial" w:cs="Arial"/>
          <w:color w:val="333333"/>
          <w:kern w:val="0"/>
          <w:sz w:val="24"/>
          <w:szCs w:val="24"/>
          <w14:ligatures w14:val="none"/>
        </w:rPr>
        <w:t>億円（同</w:t>
      </w:r>
      <w:r w:rsidRPr="000072D5">
        <w:rPr>
          <w:rFonts w:ascii="Arial" w:eastAsia="ＭＳ Ｐゴシック" w:hAnsi="Arial" w:cs="Arial"/>
          <w:color w:val="333333"/>
          <w:kern w:val="0"/>
          <w:sz w:val="24"/>
          <w:szCs w:val="24"/>
          <w14:ligatures w14:val="none"/>
        </w:rPr>
        <w:t>26.0%</w:t>
      </w:r>
      <w:r w:rsidRPr="000072D5">
        <w:rPr>
          <w:rFonts w:ascii="Arial" w:eastAsia="ＭＳ Ｐゴシック" w:hAnsi="Arial" w:cs="Arial"/>
          <w:color w:val="333333"/>
          <w:kern w:val="0"/>
          <w:sz w:val="24"/>
          <w:szCs w:val="24"/>
          <w14:ligatures w14:val="none"/>
        </w:rPr>
        <w:t>）と最も多く、以下「飲食料品小売業」が</w:t>
      </w:r>
      <w:r w:rsidRPr="000072D5">
        <w:rPr>
          <w:rFonts w:ascii="Arial" w:eastAsia="ＭＳ Ｐゴシック" w:hAnsi="Arial" w:cs="Arial"/>
          <w:color w:val="333333"/>
          <w:kern w:val="0"/>
          <w:sz w:val="24"/>
          <w:szCs w:val="24"/>
          <w14:ligatures w14:val="none"/>
        </w:rPr>
        <w:t>5,892</w:t>
      </w:r>
      <w:r w:rsidRPr="000072D5">
        <w:rPr>
          <w:rFonts w:ascii="Arial" w:eastAsia="ＭＳ Ｐゴシック" w:hAnsi="Arial" w:cs="Arial"/>
          <w:color w:val="333333"/>
          <w:kern w:val="0"/>
          <w:sz w:val="24"/>
          <w:szCs w:val="24"/>
          <w14:ligatures w14:val="none"/>
        </w:rPr>
        <w:t>億円（構成比</w:t>
      </w:r>
      <w:r w:rsidRPr="000072D5">
        <w:rPr>
          <w:rFonts w:ascii="Arial" w:eastAsia="ＭＳ Ｐゴシック" w:hAnsi="Arial" w:cs="Arial"/>
          <w:color w:val="333333"/>
          <w:kern w:val="0"/>
          <w:sz w:val="24"/>
          <w:szCs w:val="24"/>
          <w14:ligatures w14:val="none"/>
        </w:rPr>
        <w:t>25.5</w:t>
      </w:r>
      <w:r w:rsidRPr="000072D5">
        <w:rPr>
          <w:rFonts w:ascii="Arial" w:eastAsia="ＭＳ Ｐゴシック" w:hAnsi="Arial" w:cs="Arial"/>
          <w:color w:val="333333"/>
          <w:kern w:val="0"/>
          <w:sz w:val="24"/>
          <w:szCs w:val="24"/>
          <w14:ligatures w14:val="none"/>
        </w:rPr>
        <w:t>％）、「その他の小売業」</w:t>
      </w:r>
      <w:r w:rsidRPr="000072D5">
        <w:rPr>
          <w:rFonts w:ascii="Arial" w:eastAsia="ＭＳ Ｐゴシック" w:hAnsi="Arial" w:cs="Arial"/>
          <w:color w:val="333333"/>
          <w:kern w:val="0"/>
          <w:sz w:val="24"/>
          <w:szCs w:val="24"/>
          <w14:ligatures w14:val="none"/>
        </w:rPr>
        <w:t>5,436</w:t>
      </w:r>
      <w:r w:rsidRPr="000072D5">
        <w:rPr>
          <w:rFonts w:ascii="Arial" w:eastAsia="ＭＳ Ｐゴシック" w:hAnsi="Arial" w:cs="Arial"/>
          <w:color w:val="333333"/>
          <w:kern w:val="0"/>
          <w:sz w:val="24"/>
          <w:szCs w:val="24"/>
          <w14:ligatures w14:val="none"/>
        </w:rPr>
        <w:t>億円（同</w:t>
      </w:r>
      <w:r w:rsidRPr="000072D5">
        <w:rPr>
          <w:rFonts w:ascii="Arial" w:eastAsia="ＭＳ Ｐゴシック" w:hAnsi="Arial" w:cs="Arial"/>
          <w:color w:val="333333"/>
          <w:kern w:val="0"/>
          <w:sz w:val="24"/>
          <w:szCs w:val="24"/>
          <w14:ligatures w14:val="none"/>
        </w:rPr>
        <w:t>23.6</w:t>
      </w:r>
      <w:r w:rsidRPr="000072D5">
        <w:rPr>
          <w:rFonts w:ascii="Arial" w:eastAsia="ＭＳ Ｐゴシック" w:hAnsi="Arial" w:cs="Arial"/>
          <w:color w:val="333333"/>
          <w:kern w:val="0"/>
          <w:sz w:val="24"/>
          <w:szCs w:val="24"/>
          <w14:ligatures w14:val="none"/>
        </w:rPr>
        <w:t>％）の順であった。</w:t>
      </w:r>
    </w:p>
    <w:p w14:paraId="71A52277"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売場面積は「各種商品小売業」が</w:t>
      </w:r>
      <w:r w:rsidRPr="000072D5">
        <w:rPr>
          <w:rFonts w:ascii="Arial" w:eastAsia="ＭＳ Ｐゴシック" w:hAnsi="Arial" w:cs="Arial"/>
          <w:color w:val="333333"/>
          <w:kern w:val="0"/>
          <w:sz w:val="24"/>
          <w:szCs w:val="24"/>
          <w14:ligatures w14:val="none"/>
        </w:rPr>
        <w:t>81</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7,396</w:t>
      </w:r>
      <w:r w:rsidRPr="000072D5">
        <w:rPr>
          <w:rFonts w:ascii="Arial" w:eastAsia="ＭＳ Ｐゴシック" w:hAnsi="Arial" w:cs="Arial"/>
          <w:color w:val="333333"/>
          <w:kern w:val="0"/>
          <w:sz w:val="24"/>
          <w:szCs w:val="24"/>
          <w14:ligatures w14:val="none"/>
        </w:rPr>
        <w:t>平方メートル（構成比</w:t>
      </w:r>
      <w:r w:rsidRPr="000072D5">
        <w:rPr>
          <w:rFonts w:ascii="Arial" w:eastAsia="ＭＳ Ｐゴシック" w:hAnsi="Arial" w:cs="Arial"/>
          <w:color w:val="333333"/>
          <w:kern w:val="0"/>
          <w:sz w:val="24"/>
          <w:szCs w:val="24"/>
          <w14:ligatures w14:val="none"/>
        </w:rPr>
        <w:t>28.3</w:t>
      </w:r>
      <w:r w:rsidRPr="000072D5">
        <w:rPr>
          <w:rFonts w:ascii="Arial" w:eastAsia="ＭＳ Ｐゴシック" w:hAnsi="Arial" w:cs="Arial"/>
          <w:color w:val="333333"/>
          <w:kern w:val="0"/>
          <w:sz w:val="24"/>
          <w:szCs w:val="24"/>
          <w14:ligatures w14:val="none"/>
        </w:rPr>
        <w:t>％）と最も多く、以下「その他の小売業」</w:t>
      </w:r>
      <w:r w:rsidRPr="000072D5">
        <w:rPr>
          <w:rFonts w:ascii="Arial" w:eastAsia="ＭＳ Ｐゴシック" w:hAnsi="Arial" w:cs="Arial"/>
          <w:color w:val="333333"/>
          <w:kern w:val="0"/>
          <w:sz w:val="24"/>
          <w:szCs w:val="24"/>
          <w14:ligatures w14:val="none"/>
        </w:rPr>
        <w:t>62</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288</w:t>
      </w:r>
      <w:r w:rsidRPr="000072D5">
        <w:rPr>
          <w:rFonts w:ascii="Arial" w:eastAsia="ＭＳ Ｐゴシック" w:hAnsi="Arial" w:cs="Arial"/>
          <w:color w:val="333333"/>
          <w:kern w:val="0"/>
          <w:sz w:val="24"/>
          <w:szCs w:val="24"/>
          <w14:ligatures w14:val="none"/>
        </w:rPr>
        <w:t>平方メートル（同</w:t>
      </w:r>
      <w:r w:rsidRPr="000072D5">
        <w:rPr>
          <w:rFonts w:ascii="Arial" w:eastAsia="ＭＳ Ｐゴシック" w:hAnsi="Arial" w:cs="Arial"/>
          <w:color w:val="333333"/>
          <w:kern w:val="0"/>
          <w:sz w:val="24"/>
          <w:szCs w:val="24"/>
          <w14:ligatures w14:val="none"/>
        </w:rPr>
        <w:t>21.5</w:t>
      </w:r>
      <w:r w:rsidRPr="000072D5">
        <w:rPr>
          <w:rFonts w:ascii="Arial" w:eastAsia="ＭＳ Ｐゴシック" w:hAnsi="Arial" w:cs="Arial"/>
          <w:color w:val="333333"/>
          <w:kern w:val="0"/>
          <w:sz w:val="24"/>
          <w:szCs w:val="24"/>
          <w14:ligatures w14:val="none"/>
        </w:rPr>
        <w:t>％）、「織物・衣類・身の回り品」</w:t>
      </w:r>
      <w:r w:rsidRPr="000072D5">
        <w:rPr>
          <w:rFonts w:ascii="Arial" w:eastAsia="ＭＳ Ｐゴシック" w:hAnsi="Arial" w:cs="Arial"/>
          <w:color w:val="333333"/>
          <w:kern w:val="0"/>
          <w:sz w:val="24"/>
          <w:szCs w:val="24"/>
          <w14:ligatures w14:val="none"/>
        </w:rPr>
        <w:t>60</w:t>
      </w:r>
      <w:r w:rsidRPr="000072D5">
        <w:rPr>
          <w:rFonts w:ascii="Arial" w:eastAsia="ＭＳ Ｐゴシック" w:hAnsi="Arial" w:cs="Arial"/>
          <w:color w:val="333333"/>
          <w:kern w:val="0"/>
          <w:sz w:val="24"/>
          <w:szCs w:val="24"/>
          <w14:ligatures w14:val="none"/>
        </w:rPr>
        <w:t>万</w:t>
      </w:r>
      <w:r w:rsidRPr="000072D5">
        <w:rPr>
          <w:rFonts w:ascii="Arial" w:eastAsia="ＭＳ Ｐゴシック" w:hAnsi="Arial" w:cs="Arial"/>
          <w:color w:val="333333"/>
          <w:kern w:val="0"/>
          <w:sz w:val="24"/>
          <w:szCs w:val="24"/>
          <w14:ligatures w14:val="none"/>
        </w:rPr>
        <w:t>4,036</w:t>
      </w:r>
      <w:r w:rsidRPr="000072D5">
        <w:rPr>
          <w:rFonts w:ascii="Arial" w:eastAsia="ＭＳ Ｐゴシック" w:hAnsi="Arial" w:cs="Arial"/>
          <w:color w:val="333333"/>
          <w:kern w:val="0"/>
          <w:sz w:val="24"/>
          <w:szCs w:val="24"/>
          <w14:ligatures w14:val="none"/>
        </w:rPr>
        <w:t>平方メートル（同</w:t>
      </w:r>
      <w:r w:rsidRPr="000072D5">
        <w:rPr>
          <w:rFonts w:ascii="Arial" w:eastAsia="ＭＳ Ｐゴシック" w:hAnsi="Arial" w:cs="Arial"/>
          <w:color w:val="333333"/>
          <w:kern w:val="0"/>
          <w:sz w:val="24"/>
          <w:szCs w:val="24"/>
          <w14:ligatures w14:val="none"/>
        </w:rPr>
        <w:t>20.9</w:t>
      </w:r>
      <w:r w:rsidRPr="000072D5">
        <w:rPr>
          <w:rFonts w:ascii="Arial" w:eastAsia="ＭＳ Ｐゴシック" w:hAnsi="Arial" w:cs="Arial"/>
          <w:color w:val="333333"/>
          <w:kern w:val="0"/>
          <w:sz w:val="24"/>
          <w:szCs w:val="24"/>
          <w14:ligatures w14:val="none"/>
        </w:rPr>
        <w:t>％）の順であった。</w:t>
      </w:r>
    </w:p>
    <w:p w14:paraId="672828C3"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noProof/>
          <w:color w:val="333333"/>
          <w:kern w:val="0"/>
          <w:sz w:val="24"/>
          <w:szCs w:val="24"/>
          <w14:ligatures w14:val="none"/>
        </w:rPr>
        <mc:AlternateContent>
          <mc:Choice Requires="wps">
            <w:drawing>
              <wp:inline distT="0" distB="0" distL="0" distR="0" wp14:anchorId="1D07B870" wp14:editId="4C3B683E">
                <wp:extent cx="304800" cy="304800"/>
                <wp:effectExtent l="0" t="0" r="0" b="0"/>
                <wp:docPr id="1971392521" name="AutoShape 14" descr="図2商業集積地区小売業事業所数、従業者数、販売額、売場面積の産業分類中分類別構成比"/>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20CDA1" id="AutoShape 14" o:spid="_x0000_s1026" alt="図2商業集積地区小売業事業所数、従業者数、販売額、売場面積の産業分類中分類別構成比"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AB0B2A9"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w:t>
      </w:r>
      <w:r w:rsidRPr="000072D5">
        <w:rPr>
          <w:rFonts w:ascii="Arial" w:eastAsia="ＭＳ Ｐゴシック" w:hAnsi="Arial" w:cs="Arial"/>
          <w:b/>
          <w:bCs/>
          <w:color w:val="333333"/>
          <w:kern w:val="0"/>
          <w:sz w:val="24"/>
          <w:szCs w:val="24"/>
          <w14:ligatures w14:val="none"/>
        </w:rPr>
        <w:t>3</w:t>
      </w:r>
      <w:r w:rsidRPr="000072D5">
        <w:rPr>
          <w:rFonts w:ascii="Arial" w:eastAsia="ＭＳ Ｐゴシック" w:hAnsi="Arial" w:cs="Arial"/>
          <w:b/>
          <w:bCs/>
          <w:color w:val="333333"/>
          <w:kern w:val="0"/>
          <w:sz w:val="24"/>
          <w:szCs w:val="24"/>
          <w14:ligatures w14:val="none"/>
        </w:rPr>
        <w:t>）販売効率（表</w:t>
      </w:r>
      <w:r w:rsidRPr="000072D5">
        <w:rPr>
          <w:rFonts w:ascii="Arial" w:eastAsia="ＭＳ Ｐゴシック" w:hAnsi="Arial" w:cs="Arial"/>
          <w:b/>
          <w:bCs/>
          <w:color w:val="333333"/>
          <w:kern w:val="0"/>
          <w:sz w:val="24"/>
          <w:szCs w:val="24"/>
          <w14:ligatures w14:val="none"/>
        </w:rPr>
        <w:t>4</w:t>
      </w:r>
      <w:r w:rsidRPr="000072D5">
        <w:rPr>
          <w:rFonts w:ascii="Arial" w:eastAsia="ＭＳ Ｐゴシック" w:hAnsi="Arial" w:cs="Arial"/>
          <w:b/>
          <w:bCs/>
          <w:color w:val="333333"/>
          <w:kern w:val="0"/>
          <w:sz w:val="24"/>
          <w:szCs w:val="24"/>
          <w14:ligatures w14:val="none"/>
        </w:rPr>
        <w:t>）</w:t>
      </w:r>
    </w:p>
    <w:p w14:paraId="37C2AD80"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ア</w:t>
      </w:r>
      <w:r w:rsidRPr="000072D5">
        <w:rPr>
          <w:rFonts w:ascii="Arial" w:eastAsia="ＭＳ Ｐゴシック" w:hAnsi="Arial" w:cs="Arial"/>
          <w:b/>
          <w:bCs/>
          <w:color w:val="333333"/>
          <w:kern w:val="0"/>
          <w:sz w:val="24"/>
          <w:szCs w:val="24"/>
          <w14:ligatures w14:val="none"/>
        </w:rPr>
        <w:t>1</w:t>
      </w:r>
      <w:r w:rsidRPr="000072D5">
        <w:rPr>
          <w:rFonts w:ascii="Arial" w:eastAsia="ＭＳ Ｐゴシック" w:hAnsi="Arial" w:cs="Arial"/>
          <w:b/>
          <w:bCs/>
          <w:color w:val="333333"/>
          <w:kern w:val="0"/>
          <w:sz w:val="24"/>
          <w:szCs w:val="24"/>
          <w14:ligatures w14:val="none"/>
        </w:rPr>
        <w:t>事業所当たりの販売額</w:t>
      </w:r>
    </w:p>
    <w:p w14:paraId="4286D281"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小売業の</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事業所当たりの販売額を集積細分別に見ると、「ロードサイド型」が</w:t>
      </w:r>
      <w:r w:rsidRPr="000072D5">
        <w:rPr>
          <w:rFonts w:ascii="Arial" w:eastAsia="ＭＳ Ｐゴシック" w:hAnsi="Arial" w:cs="Arial"/>
          <w:color w:val="333333"/>
          <w:kern w:val="0"/>
          <w:sz w:val="24"/>
          <w:szCs w:val="24"/>
          <w14:ligatures w14:val="none"/>
        </w:rPr>
        <w:t>2</w:t>
      </w:r>
      <w:r w:rsidRPr="000072D5">
        <w:rPr>
          <w:rFonts w:ascii="Arial" w:eastAsia="ＭＳ Ｐゴシック" w:hAnsi="Arial" w:cs="Arial"/>
          <w:color w:val="333333"/>
          <w:kern w:val="0"/>
          <w:sz w:val="24"/>
          <w:szCs w:val="24"/>
          <w14:ligatures w14:val="none"/>
        </w:rPr>
        <w:t>億</w:t>
      </w:r>
      <w:r w:rsidRPr="000072D5">
        <w:rPr>
          <w:rFonts w:ascii="Arial" w:eastAsia="ＭＳ Ｐゴシック" w:hAnsi="Arial" w:cs="Arial"/>
          <w:color w:val="333333"/>
          <w:kern w:val="0"/>
          <w:sz w:val="24"/>
          <w:szCs w:val="24"/>
          <w14:ligatures w14:val="none"/>
        </w:rPr>
        <w:t>3,245</w:t>
      </w:r>
      <w:r w:rsidRPr="000072D5">
        <w:rPr>
          <w:rFonts w:ascii="Arial" w:eastAsia="ＭＳ Ｐゴシック" w:hAnsi="Arial" w:cs="Arial"/>
          <w:color w:val="333333"/>
          <w:kern w:val="0"/>
          <w:sz w:val="24"/>
          <w:szCs w:val="24"/>
          <w14:ligatures w14:val="none"/>
        </w:rPr>
        <w:t>万円と最も多く、以下「その他」</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億</w:t>
      </w:r>
      <w:r w:rsidRPr="000072D5">
        <w:rPr>
          <w:rFonts w:ascii="Arial" w:eastAsia="ＭＳ Ｐゴシック" w:hAnsi="Arial" w:cs="Arial"/>
          <w:color w:val="333333"/>
          <w:kern w:val="0"/>
          <w:sz w:val="24"/>
          <w:szCs w:val="24"/>
          <w14:ligatures w14:val="none"/>
        </w:rPr>
        <w:t>6,450</w:t>
      </w:r>
      <w:r w:rsidRPr="000072D5">
        <w:rPr>
          <w:rFonts w:ascii="Arial" w:eastAsia="ＭＳ Ｐゴシック" w:hAnsi="Arial" w:cs="Arial"/>
          <w:color w:val="333333"/>
          <w:kern w:val="0"/>
          <w:sz w:val="24"/>
          <w:szCs w:val="24"/>
          <w14:ligatures w14:val="none"/>
        </w:rPr>
        <w:t>万円、「駅周辺型」</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億</w:t>
      </w:r>
      <w:r w:rsidRPr="000072D5">
        <w:rPr>
          <w:rFonts w:ascii="Arial" w:eastAsia="ＭＳ Ｐゴシック" w:hAnsi="Arial" w:cs="Arial"/>
          <w:color w:val="333333"/>
          <w:kern w:val="0"/>
          <w:sz w:val="24"/>
          <w:szCs w:val="24"/>
          <w14:ligatures w14:val="none"/>
        </w:rPr>
        <w:t>4,767</w:t>
      </w:r>
      <w:r w:rsidRPr="000072D5">
        <w:rPr>
          <w:rFonts w:ascii="Arial" w:eastAsia="ＭＳ Ｐゴシック" w:hAnsi="Arial" w:cs="Arial"/>
          <w:color w:val="333333"/>
          <w:kern w:val="0"/>
          <w:sz w:val="24"/>
          <w:szCs w:val="24"/>
          <w14:ligatures w14:val="none"/>
        </w:rPr>
        <w:t>万円の順であった。</w:t>
      </w:r>
    </w:p>
    <w:p w14:paraId="494671E2"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イ従業者</w:t>
      </w:r>
      <w:r w:rsidRPr="000072D5">
        <w:rPr>
          <w:rFonts w:ascii="Arial" w:eastAsia="ＭＳ Ｐゴシック" w:hAnsi="Arial" w:cs="Arial"/>
          <w:b/>
          <w:bCs/>
          <w:color w:val="333333"/>
          <w:kern w:val="0"/>
          <w:sz w:val="24"/>
          <w:szCs w:val="24"/>
          <w14:ligatures w14:val="none"/>
        </w:rPr>
        <w:t>1</w:t>
      </w:r>
      <w:r w:rsidRPr="000072D5">
        <w:rPr>
          <w:rFonts w:ascii="Arial" w:eastAsia="ＭＳ Ｐゴシック" w:hAnsi="Arial" w:cs="Arial"/>
          <w:b/>
          <w:bCs/>
          <w:color w:val="333333"/>
          <w:kern w:val="0"/>
          <w:sz w:val="24"/>
          <w:szCs w:val="24"/>
          <w14:ligatures w14:val="none"/>
        </w:rPr>
        <w:t>人当たりの販売額</w:t>
      </w:r>
    </w:p>
    <w:p w14:paraId="2E8BCED5"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小売業の従業者</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人当たりの販売額を集積細分別に見ると、「ロードサイド型」が</w:t>
      </w:r>
      <w:r w:rsidRPr="000072D5">
        <w:rPr>
          <w:rFonts w:ascii="Arial" w:eastAsia="ＭＳ Ｐゴシック" w:hAnsi="Arial" w:cs="Arial"/>
          <w:color w:val="333333"/>
          <w:kern w:val="0"/>
          <w:sz w:val="24"/>
          <w:szCs w:val="24"/>
          <w14:ligatures w14:val="none"/>
        </w:rPr>
        <w:t>1,950</w:t>
      </w:r>
      <w:r w:rsidRPr="000072D5">
        <w:rPr>
          <w:rFonts w:ascii="Arial" w:eastAsia="ＭＳ Ｐゴシック" w:hAnsi="Arial" w:cs="Arial"/>
          <w:color w:val="333333"/>
          <w:kern w:val="0"/>
          <w:sz w:val="24"/>
          <w:szCs w:val="24"/>
          <w14:ligatures w14:val="none"/>
        </w:rPr>
        <w:t>万円と最も多く、以下「市街地型」</w:t>
      </w:r>
      <w:r w:rsidRPr="000072D5">
        <w:rPr>
          <w:rFonts w:ascii="Arial" w:eastAsia="ＭＳ Ｐゴシック" w:hAnsi="Arial" w:cs="Arial"/>
          <w:color w:val="333333"/>
          <w:kern w:val="0"/>
          <w:sz w:val="24"/>
          <w:szCs w:val="24"/>
          <w14:ligatures w14:val="none"/>
        </w:rPr>
        <w:t>1,779</w:t>
      </w:r>
      <w:r w:rsidRPr="000072D5">
        <w:rPr>
          <w:rFonts w:ascii="Arial" w:eastAsia="ＭＳ Ｐゴシック" w:hAnsi="Arial" w:cs="Arial"/>
          <w:color w:val="333333"/>
          <w:kern w:val="0"/>
          <w:sz w:val="24"/>
          <w:szCs w:val="24"/>
          <w14:ligatures w14:val="none"/>
        </w:rPr>
        <w:t>万円、「その他」</w:t>
      </w:r>
      <w:r w:rsidRPr="000072D5">
        <w:rPr>
          <w:rFonts w:ascii="Arial" w:eastAsia="ＭＳ Ｐゴシック" w:hAnsi="Arial" w:cs="Arial"/>
          <w:color w:val="333333"/>
          <w:kern w:val="0"/>
          <w:sz w:val="24"/>
          <w:szCs w:val="24"/>
          <w14:ligatures w14:val="none"/>
        </w:rPr>
        <w:t>1,661</w:t>
      </w:r>
      <w:r w:rsidRPr="000072D5">
        <w:rPr>
          <w:rFonts w:ascii="Arial" w:eastAsia="ＭＳ Ｐゴシック" w:hAnsi="Arial" w:cs="Arial"/>
          <w:color w:val="333333"/>
          <w:kern w:val="0"/>
          <w:sz w:val="24"/>
          <w:szCs w:val="24"/>
          <w14:ligatures w14:val="none"/>
        </w:rPr>
        <w:t>万円の順であった。</w:t>
      </w:r>
    </w:p>
    <w:p w14:paraId="448A9227"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ウ売場面積</w:t>
      </w:r>
      <w:r w:rsidRPr="000072D5">
        <w:rPr>
          <w:rFonts w:ascii="Arial" w:eastAsia="ＭＳ Ｐゴシック" w:hAnsi="Arial" w:cs="Arial"/>
          <w:b/>
          <w:bCs/>
          <w:color w:val="333333"/>
          <w:kern w:val="0"/>
          <w:sz w:val="24"/>
          <w:szCs w:val="24"/>
          <w14:ligatures w14:val="none"/>
        </w:rPr>
        <w:t>1</w:t>
      </w:r>
      <w:r w:rsidRPr="000072D5">
        <w:rPr>
          <w:rFonts w:ascii="Arial" w:eastAsia="ＭＳ Ｐゴシック" w:hAnsi="Arial" w:cs="Arial"/>
          <w:b/>
          <w:bCs/>
          <w:color w:val="333333"/>
          <w:kern w:val="0"/>
          <w:sz w:val="24"/>
          <w:szCs w:val="24"/>
          <w14:ligatures w14:val="none"/>
        </w:rPr>
        <w:t>平方メートル当たりの販売額</w:t>
      </w:r>
    </w:p>
    <w:p w14:paraId="1315B4AB"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小売業の売場面積</w:t>
      </w:r>
      <w:r w:rsidRPr="000072D5">
        <w:rPr>
          <w:rFonts w:ascii="Arial" w:eastAsia="ＭＳ Ｐゴシック" w:hAnsi="Arial" w:cs="Arial"/>
          <w:color w:val="333333"/>
          <w:kern w:val="0"/>
          <w:sz w:val="24"/>
          <w:szCs w:val="24"/>
          <w14:ligatures w14:val="none"/>
        </w:rPr>
        <w:t>1</w:t>
      </w:r>
      <w:r w:rsidRPr="000072D5">
        <w:rPr>
          <w:rFonts w:ascii="Arial" w:eastAsia="ＭＳ Ｐゴシック" w:hAnsi="Arial" w:cs="Arial"/>
          <w:color w:val="333333"/>
          <w:kern w:val="0"/>
          <w:sz w:val="24"/>
          <w:szCs w:val="24"/>
          <w14:ligatures w14:val="none"/>
        </w:rPr>
        <w:t>平方メートル当たりの販売額を集積細分別に見ると、「その他」が</w:t>
      </w:r>
      <w:r w:rsidRPr="000072D5">
        <w:rPr>
          <w:rFonts w:ascii="Arial" w:eastAsia="ＭＳ Ｐゴシック" w:hAnsi="Arial" w:cs="Arial"/>
          <w:color w:val="333333"/>
          <w:kern w:val="0"/>
          <w:sz w:val="24"/>
          <w:szCs w:val="24"/>
          <w14:ligatures w14:val="none"/>
        </w:rPr>
        <w:t>97</w:t>
      </w:r>
      <w:r w:rsidRPr="000072D5">
        <w:rPr>
          <w:rFonts w:ascii="Arial" w:eastAsia="ＭＳ Ｐゴシック" w:hAnsi="Arial" w:cs="Arial"/>
          <w:color w:val="333333"/>
          <w:kern w:val="0"/>
          <w:sz w:val="24"/>
          <w:szCs w:val="24"/>
          <w14:ligatures w14:val="none"/>
        </w:rPr>
        <w:t>万円と最も多く、以下、「住宅地背景型」が</w:t>
      </w:r>
      <w:r w:rsidRPr="000072D5">
        <w:rPr>
          <w:rFonts w:ascii="Arial" w:eastAsia="ＭＳ Ｐゴシック" w:hAnsi="Arial" w:cs="Arial"/>
          <w:color w:val="333333"/>
          <w:kern w:val="0"/>
          <w:sz w:val="24"/>
          <w:szCs w:val="24"/>
          <w14:ligatures w14:val="none"/>
        </w:rPr>
        <w:t>87</w:t>
      </w:r>
      <w:r w:rsidRPr="000072D5">
        <w:rPr>
          <w:rFonts w:ascii="Arial" w:eastAsia="ＭＳ Ｐゴシック" w:hAnsi="Arial" w:cs="Arial"/>
          <w:color w:val="333333"/>
          <w:kern w:val="0"/>
          <w:sz w:val="24"/>
          <w:szCs w:val="24"/>
          <w14:ligatures w14:val="none"/>
        </w:rPr>
        <w:t>万円、「駅周辺型」</w:t>
      </w:r>
      <w:r w:rsidRPr="000072D5">
        <w:rPr>
          <w:rFonts w:ascii="Arial" w:eastAsia="ＭＳ Ｐゴシック" w:hAnsi="Arial" w:cs="Arial"/>
          <w:color w:val="333333"/>
          <w:kern w:val="0"/>
          <w:sz w:val="24"/>
          <w:szCs w:val="24"/>
          <w14:ligatures w14:val="none"/>
        </w:rPr>
        <w:t>82</w:t>
      </w:r>
      <w:r w:rsidRPr="000072D5">
        <w:rPr>
          <w:rFonts w:ascii="Arial" w:eastAsia="ＭＳ Ｐゴシック" w:hAnsi="Arial" w:cs="Arial"/>
          <w:color w:val="333333"/>
          <w:kern w:val="0"/>
          <w:sz w:val="24"/>
          <w:szCs w:val="24"/>
          <w14:ligatures w14:val="none"/>
        </w:rPr>
        <w:t>万円の順であった。</w:t>
      </w:r>
    </w:p>
    <w:p w14:paraId="529CD30B" w14:textId="77777777" w:rsid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p>
    <w:p w14:paraId="763C1B28" w14:textId="1CDFD93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b/>
          <w:bCs/>
          <w:color w:val="333333"/>
          <w:kern w:val="0"/>
          <w:sz w:val="24"/>
          <w:szCs w:val="24"/>
          <w14:ligatures w14:val="none"/>
        </w:rPr>
        <w:t>（</w:t>
      </w:r>
      <w:r w:rsidRPr="000072D5">
        <w:rPr>
          <w:rFonts w:ascii="Arial" w:eastAsia="ＭＳ Ｐゴシック" w:hAnsi="Arial" w:cs="Arial"/>
          <w:b/>
          <w:bCs/>
          <w:color w:val="333333"/>
          <w:kern w:val="0"/>
          <w:sz w:val="24"/>
          <w:szCs w:val="24"/>
          <w14:ligatures w14:val="none"/>
        </w:rPr>
        <w:t>4</w:t>
      </w:r>
      <w:r w:rsidRPr="000072D5">
        <w:rPr>
          <w:rFonts w:ascii="Arial" w:eastAsia="ＭＳ Ｐゴシック" w:hAnsi="Arial" w:cs="Arial"/>
          <w:b/>
          <w:bCs/>
          <w:color w:val="333333"/>
          <w:kern w:val="0"/>
          <w:sz w:val="24"/>
          <w:szCs w:val="24"/>
          <w14:ligatures w14:val="none"/>
        </w:rPr>
        <w:t>）市町村別（表</w:t>
      </w:r>
      <w:r w:rsidRPr="000072D5">
        <w:rPr>
          <w:rFonts w:ascii="Arial" w:eastAsia="ＭＳ Ｐゴシック" w:hAnsi="Arial" w:cs="Arial"/>
          <w:b/>
          <w:bCs/>
          <w:color w:val="333333"/>
          <w:kern w:val="0"/>
          <w:sz w:val="24"/>
          <w:szCs w:val="24"/>
          <w14:ligatures w14:val="none"/>
        </w:rPr>
        <w:t>5</w:t>
      </w:r>
      <w:r w:rsidRPr="000072D5">
        <w:rPr>
          <w:rFonts w:ascii="Arial" w:eastAsia="ＭＳ Ｐゴシック" w:hAnsi="Arial" w:cs="Arial"/>
          <w:b/>
          <w:bCs/>
          <w:color w:val="333333"/>
          <w:kern w:val="0"/>
          <w:sz w:val="24"/>
          <w:szCs w:val="24"/>
          <w14:ligatures w14:val="none"/>
        </w:rPr>
        <w:t>）</w:t>
      </w:r>
    </w:p>
    <w:p w14:paraId="7AEAC3C4" w14:textId="77777777" w:rsidR="000072D5"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商業集積地区を市町村別で見ると、地区数は千葉市が</w:t>
      </w:r>
      <w:r w:rsidRPr="000072D5">
        <w:rPr>
          <w:rFonts w:ascii="Arial" w:eastAsia="ＭＳ Ｐゴシック" w:hAnsi="Arial" w:cs="Arial"/>
          <w:color w:val="333333"/>
          <w:kern w:val="0"/>
          <w:sz w:val="24"/>
          <w:szCs w:val="24"/>
          <w14:ligatures w14:val="none"/>
        </w:rPr>
        <w:t>78</w:t>
      </w:r>
      <w:r w:rsidRPr="000072D5">
        <w:rPr>
          <w:rFonts w:ascii="Arial" w:eastAsia="ＭＳ Ｐゴシック" w:hAnsi="Arial" w:cs="Arial"/>
          <w:color w:val="333333"/>
          <w:kern w:val="0"/>
          <w:sz w:val="24"/>
          <w:szCs w:val="24"/>
          <w14:ligatures w14:val="none"/>
        </w:rPr>
        <w:t>地区と最も多く、以下市川市</w:t>
      </w:r>
      <w:r w:rsidRPr="000072D5">
        <w:rPr>
          <w:rFonts w:ascii="Arial" w:eastAsia="ＭＳ Ｐゴシック" w:hAnsi="Arial" w:cs="Arial"/>
          <w:color w:val="333333"/>
          <w:kern w:val="0"/>
          <w:sz w:val="24"/>
          <w:szCs w:val="24"/>
          <w14:ligatures w14:val="none"/>
        </w:rPr>
        <w:t>57</w:t>
      </w:r>
      <w:r w:rsidRPr="000072D5">
        <w:rPr>
          <w:rFonts w:ascii="Arial" w:eastAsia="ＭＳ Ｐゴシック" w:hAnsi="Arial" w:cs="Arial"/>
          <w:color w:val="333333"/>
          <w:kern w:val="0"/>
          <w:sz w:val="24"/>
          <w:szCs w:val="24"/>
          <w14:ligatures w14:val="none"/>
        </w:rPr>
        <w:t>地区、船橋市</w:t>
      </w:r>
      <w:r w:rsidRPr="000072D5">
        <w:rPr>
          <w:rFonts w:ascii="Arial" w:eastAsia="ＭＳ Ｐゴシック" w:hAnsi="Arial" w:cs="Arial"/>
          <w:color w:val="333333"/>
          <w:kern w:val="0"/>
          <w:sz w:val="24"/>
          <w:szCs w:val="24"/>
          <w14:ligatures w14:val="none"/>
        </w:rPr>
        <w:t>47</w:t>
      </w:r>
      <w:r w:rsidRPr="000072D5">
        <w:rPr>
          <w:rFonts w:ascii="Arial" w:eastAsia="ＭＳ Ｐゴシック" w:hAnsi="Arial" w:cs="Arial"/>
          <w:color w:val="333333"/>
          <w:kern w:val="0"/>
          <w:sz w:val="24"/>
          <w:szCs w:val="24"/>
          <w14:ligatures w14:val="none"/>
        </w:rPr>
        <w:t>地区の順であった。</w:t>
      </w:r>
    </w:p>
    <w:p w14:paraId="4725CD0F" w14:textId="52ED65E9" w:rsidR="000770E3" w:rsidRPr="000072D5" w:rsidRDefault="000072D5" w:rsidP="000072D5">
      <w:pPr>
        <w:widowControl/>
        <w:shd w:val="clear" w:color="auto" w:fill="FFFFFF"/>
        <w:spacing w:after="192"/>
        <w:jc w:val="left"/>
        <w:rPr>
          <w:rFonts w:ascii="Arial" w:eastAsia="ＭＳ Ｐゴシック" w:hAnsi="Arial" w:cs="Arial"/>
          <w:color w:val="333333"/>
          <w:kern w:val="0"/>
          <w:sz w:val="24"/>
          <w:szCs w:val="24"/>
          <w14:ligatures w14:val="none"/>
        </w:rPr>
      </w:pPr>
      <w:r w:rsidRPr="000072D5">
        <w:rPr>
          <w:rFonts w:ascii="Arial" w:eastAsia="ＭＳ Ｐゴシック" w:hAnsi="Arial" w:cs="Arial"/>
          <w:color w:val="333333"/>
          <w:kern w:val="0"/>
          <w:sz w:val="24"/>
          <w:szCs w:val="24"/>
          <w14:ligatures w14:val="none"/>
        </w:rPr>
        <w:t>また、商業集積地区の事業所数が各市町村の小売業全体に占める割合を見ると、流山市が</w:t>
      </w:r>
      <w:r w:rsidRPr="000072D5">
        <w:rPr>
          <w:rFonts w:ascii="Arial" w:eastAsia="ＭＳ Ｐゴシック" w:hAnsi="Arial" w:cs="Arial"/>
          <w:color w:val="333333"/>
          <w:kern w:val="0"/>
          <w:sz w:val="24"/>
          <w:szCs w:val="24"/>
          <w14:ligatures w14:val="none"/>
        </w:rPr>
        <w:t>64.9</w:t>
      </w:r>
      <w:r w:rsidRPr="000072D5">
        <w:rPr>
          <w:rFonts w:ascii="Arial" w:eastAsia="ＭＳ Ｐゴシック" w:hAnsi="Arial" w:cs="Arial"/>
          <w:color w:val="333333"/>
          <w:kern w:val="0"/>
          <w:sz w:val="24"/>
          <w:szCs w:val="24"/>
          <w14:ligatures w14:val="none"/>
        </w:rPr>
        <w:t>％と最も多く、以下市川市</w:t>
      </w:r>
      <w:r w:rsidRPr="000072D5">
        <w:rPr>
          <w:rFonts w:ascii="Arial" w:eastAsia="ＭＳ Ｐゴシック" w:hAnsi="Arial" w:cs="Arial"/>
          <w:color w:val="333333"/>
          <w:kern w:val="0"/>
          <w:sz w:val="24"/>
          <w:szCs w:val="24"/>
          <w14:ligatures w14:val="none"/>
        </w:rPr>
        <w:t>59.3</w:t>
      </w:r>
      <w:r w:rsidRPr="000072D5">
        <w:rPr>
          <w:rFonts w:ascii="Arial" w:eastAsia="ＭＳ Ｐゴシック" w:hAnsi="Arial" w:cs="Arial"/>
          <w:color w:val="333333"/>
          <w:kern w:val="0"/>
          <w:sz w:val="24"/>
          <w:szCs w:val="24"/>
          <w14:ligatures w14:val="none"/>
        </w:rPr>
        <w:t>％、銚子市</w:t>
      </w:r>
      <w:r w:rsidRPr="000072D5">
        <w:rPr>
          <w:rFonts w:ascii="Arial" w:eastAsia="ＭＳ Ｐゴシック" w:hAnsi="Arial" w:cs="Arial"/>
          <w:color w:val="333333"/>
          <w:kern w:val="0"/>
          <w:sz w:val="24"/>
          <w:szCs w:val="24"/>
          <w14:ligatures w14:val="none"/>
        </w:rPr>
        <w:t>58.3</w:t>
      </w:r>
      <w:r w:rsidRPr="000072D5">
        <w:rPr>
          <w:rFonts w:ascii="Arial" w:eastAsia="ＭＳ Ｐゴシック" w:hAnsi="Arial" w:cs="Arial"/>
          <w:color w:val="333333"/>
          <w:kern w:val="0"/>
          <w:sz w:val="24"/>
          <w:szCs w:val="24"/>
          <w14:ligatures w14:val="none"/>
        </w:rPr>
        <w:t>％の順であった。</w:t>
      </w:r>
    </w:p>
    <w:sectPr w:rsidR="000770E3" w:rsidRPr="000072D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73DA4" w14:textId="77777777" w:rsidR="00AD22DE" w:rsidRDefault="00AD22DE" w:rsidP="007872F2">
      <w:r>
        <w:separator/>
      </w:r>
    </w:p>
  </w:endnote>
  <w:endnote w:type="continuationSeparator" w:id="0">
    <w:p w14:paraId="1E1F016A" w14:textId="77777777" w:rsidR="00AD22DE" w:rsidRDefault="00AD22DE" w:rsidP="00787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AA3DA" w14:textId="77777777" w:rsidR="00AD22DE" w:rsidRDefault="00AD22DE" w:rsidP="007872F2">
      <w:r>
        <w:separator/>
      </w:r>
    </w:p>
  </w:footnote>
  <w:footnote w:type="continuationSeparator" w:id="0">
    <w:p w14:paraId="04464549" w14:textId="77777777" w:rsidR="00AD22DE" w:rsidRDefault="00AD22DE" w:rsidP="007872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B394E"/>
    <w:multiLevelType w:val="multilevel"/>
    <w:tmpl w:val="6756A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A630BA"/>
    <w:multiLevelType w:val="multilevel"/>
    <w:tmpl w:val="2EB8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5072C4"/>
    <w:multiLevelType w:val="multilevel"/>
    <w:tmpl w:val="2044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BC5170"/>
    <w:multiLevelType w:val="multilevel"/>
    <w:tmpl w:val="DB14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5C57DC"/>
    <w:multiLevelType w:val="multilevel"/>
    <w:tmpl w:val="DD00F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0B0838"/>
    <w:multiLevelType w:val="multilevel"/>
    <w:tmpl w:val="38EE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3658057">
    <w:abstractNumId w:val="5"/>
  </w:num>
  <w:num w:numId="2" w16cid:durableId="1772238496">
    <w:abstractNumId w:val="3"/>
  </w:num>
  <w:num w:numId="3" w16cid:durableId="81068309">
    <w:abstractNumId w:val="4"/>
  </w:num>
  <w:num w:numId="4" w16cid:durableId="1184132587">
    <w:abstractNumId w:val="2"/>
  </w:num>
  <w:num w:numId="5" w16cid:durableId="946355150">
    <w:abstractNumId w:val="1"/>
  </w:num>
  <w:num w:numId="6" w16cid:durableId="808396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D9"/>
    <w:rsid w:val="000072D5"/>
    <w:rsid w:val="000770E3"/>
    <w:rsid w:val="00124F79"/>
    <w:rsid w:val="003867D9"/>
    <w:rsid w:val="00703216"/>
    <w:rsid w:val="007550DD"/>
    <w:rsid w:val="007872F2"/>
    <w:rsid w:val="00794F32"/>
    <w:rsid w:val="007B4AE4"/>
    <w:rsid w:val="009E4DEE"/>
    <w:rsid w:val="00AD22DE"/>
    <w:rsid w:val="00B2377F"/>
    <w:rsid w:val="00B44DE7"/>
    <w:rsid w:val="00FB4D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07FC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867D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867D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867D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867D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867D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867D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867D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867D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867D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867D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867D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867D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867D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867D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867D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867D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867D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867D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867D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867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67D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867D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867D9"/>
    <w:pPr>
      <w:spacing w:before="160" w:after="160"/>
      <w:jc w:val="center"/>
    </w:pPr>
    <w:rPr>
      <w:i/>
      <w:iCs/>
      <w:color w:val="404040" w:themeColor="text1" w:themeTint="BF"/>
    </w:rPr>
  </w:style>
  <w:style w:type="character" w:customStyle="1" w:styleId="a8">
    <w:name w:val="引用文 (文字)"/>
    <w:basedOn w:val="a0"/>
    <w:link w:val="a7"/>
    <w:uiPriority w:val="29"/>
    <w:rsid w:val="003867D9"/>
    <w:rPr>
      <w:i/>
      <w:iCs/>
      <w:color w:val="404040" w:themeColor="text1" w:themeTint="BF"/>
    </w:rPr>
  </w:style>
  <w:style w:type="paragraph" w:styleId="a9">
    <w:name w:val="List Paragraph"/>
    <w:basedOn w:val="a"/>
    <w:uiPriority w:val="34"/>
    <w:qFormat/>
    <w:rsid w:val="003867D9"/>
    <w:pPr>
      <w:ind w:left="720"/>
      <w:contextualSpacing/>
    </w:pPr>
  </w:style>
  <w:style w:type="character" w:styleId="21">
    <w:name w:val="Intense Emphasis"/>
    <w:basedOn w:val="a0"/>
    <w:uiPriority w:val="21"/>
    <w:qFormat/>
    <w:rsid w:val="003867D9"/>
    <w:rPr>
      <w:i/>
      <w:iCs/>
      <w:color w:val="0F4761" w:themeColor="accent1" w:themeShade="BF"/>
    </w:rPr>
  </w:style>
  <w:style w:type="paragraph" w:styleId="22">
    <w:name w:val="Intense Quote"/>
    <w:basedOn w:val="a"/>
    <w:next w:val="a"/>
    <w:link w:val="23"/>
    <w:uiPriority w:val="30"/>
    <w:qFormat/>
    <w:rsid w:val="00386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867D9"/>
    <w:rPr>
      <w:i/>
      <w:iCs/>
      <w:color w:val="0F4761" w:themeColor="accent1" w:themeShade="BF"/>
    </w:rPr>
  </w:style>
  <w:style w:type="character" w:styleId="24">
    <w:name w:val="Intense Reference"/>
    <w:basedOn w:val="a0"/>
    <w:uiPriority w:val="32"/>
    <w:qFormat/>
    <w:rsid w:val="003867D9"/>
    <w:rPr>
      <w:b/>
      <w:bCs/>
      <w:smallCaps/>
      <w:color w:val="0F4761" w:themeColor="accent1" w:themeShade="BF"/>
      <w:spacing w:val="5"/>
    </w:rPr>
  </w:style>
  <w:style w:type="paragraph" w:styleId="aa">
    <w:name w:val="header"/>
    <w:basedOn w:val="a"/>
    <w:link w:val="ab"/>
    <w:uiPriority w:val="99"/>
    <w:unhideWhenUsed/>
    <w:rsid w:val="007872F2"/>
    <w:pPr>
      <w:tabs>
        <w:tab w:val="center" w:pos="4252"/>
        <w:tab w:val="right" w:pos="8504"/>
      </w:tabs>
      <w:snapToGrid w:val="0"/>
    </w:pPr>
  </w:style>
  <w:style w:type="character" w:customStyle="1" w:styleId="ab">
    <w:name w:val="ヘッダー (文字)"/>
    <w:basedOn w:val="a0"/>
    <w:link w:val="aa"/>
    <w:uiPriority w:val="99"/>
    <w:rsid w:val="007872F2"/>
  </w:style>
  <w:style w:type="paragraph" w:styleId="ac">
    <w:name w:val="footer"/>
    <w:basedOn w:val="a"/>
    <w:link w:val="ad"/>
    <w:uiPriority w:val="99"/>
    <w:unhideWhenUsed/>
    <w:rsid w:val="007872F2"/>
    <w:pPr>
      <w:tabs>
        <w:tab w:val="center" w:pos="4252"/>
        <w:tab w:val="right" w:pos="8504"/>
      </w:tabs>
      <w:snapToGrid w:val="0"/>
    </w:pPr>
  </w:style>
  <w:style w:type="character" w:customStyle="1" w:styleId="ad">
    <w:name w:val="フッター (文字)"/>
    <w:basedOn w:val="a0"/>
    <w:link w:val="ac"/>
    <w:uiPriority w:val="99"/>
    <w:rsid w:val="0078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626</Words>
  <Characters>3572</Characters>
  <Application>Microsoft Office Word</Application>
  <DocSecurity>0</DocSecurity>
  <Lines>29</Lines>
  <Paragraphs>8</Paragraphs>
  <ScaleCrop>false</ScaleCrop>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2026-08-17T08:21:00Z</dcterms:created>
  <dcterms:modified xsi:type="dcterms:W3CDTF">2026-08-17T09:20:00Z</dcterms:modified>
</cp:coreProperties>
</file>