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EE352" w14:textId="77777777" w:rsidR="006B321D" w:rsidRPr="006B321D" w:rsidRDefault="006B321D" w:rsidP="006B321D">
      <w:pPr>
        <w:pBdr>
          <w:bottom w:val="single" w:sz="6" w:space="8" w:color="2B75D0"/>
        </w:pBdr>
        <w:shd w:val="clear" w:color="auto" w:fill="FFFFFF"/>
        <w:spacing w:after="192" w:line="240" w:lineRule="auto"/>
        <w:jc w:val="left"/>
        <w:outlineLvl w:val="0"/>
        <w:rPr>
          <w:rFonts w:ascii="Arial" w:eastAsia="ＭＳ Ｐゴシック" w:hAnsi="Arial" w:cs="Arial"/>
          <w:b/>
          <w:bCs/>
          <w:color w:val="333333"/>
          <w:kern w:val="36"/>
          <w:sz w:val="38"/>
          <w:szCs w:val="38"/>
          <w14:ligatures w14:val="none"/>
        </w:rPr>
      </w:pPr>
      <w:r w:rsidRPr="006B321D">
        <w:rPr>
          <w:rFonts w:ascii="Arial" w:eastAsia="ＭＳ Ｐゴシック" w:hAnsi="Arial" w:cs="Arial"/>
          <w:b/>
          <w:bCs/>
          <w:color w:val="333333"/>
          <w:kern w:val="36"/>
          <w:sz w:val="38"/>
          <w:szCs w:val="38"/>
          <w14:ligatures w14:val="none"/>
        </w:rPr>
        <w:t>平成</w:t>
      </w:r>
      <w:r w:rsidRPr="006B321D">
        <w:rPr>
          <w:rFonts w:ascii="Arial" w:eastAsia="ＭＳ Ｐゴシック" w:hAnsi="Arial" w:cs="Arial"/>
          <w:b/>
          <w:bCs/>
          <w:color w:val="333333"/>
          <w:kern w:val="36"/>
          <w:sz w:val="38"/>
          <w:szCs w:val="38"/>
          <w14:ligatures w14:val="none"/>
        </w:rPr>
        <w:t>14</w:t>
      </w:r>
      <w:r w:rsidRPr="006B321D">
        <w:rPr>
          <w:rFonts w:ascii="Arial" w:eastAsia="ＭＳ Ｐゴシック" w:hAnsi="Arial" w:cs="Arial"/>
          <w:b/>
          <w:bCs/>
          <w:color w:val="333333"/>
          <w:kern w:val="36"/>
          <w:sz w:val="38"/>
          <w:szCs w:val="38"/>
          <w14:ligatures w14:val="none"/>
        </w:rPr>
        <w:t>年千葉県の小売業</w:t>
      </w:r>
      <w:r w:rsidRPr="006B321D">
        <w:rPr>
          <w:rFonts w:ascii="Arial" w:eastAsia="ＭＳ Ｐゴシック" w:hAnsi="Arial" w:cs="Arial"/>
          <w:b/>
          <w:bCs/>
          <w:color w:val="333333"/>
          <w:kern w:val="36"/>
          <w:sz w:val="38"/>
          <w:szCs w:val="38"/>
          <w14:ligatures w14:val="none"/>
        </w:rPr>
        <w:t>(</w:t>
      </w:r>
      <w:r w:rsidRPr="006B321D">
        <w:rPr>
          <w:rFonts w:ascii="Arial" w:eastAsia="ＭＳ Ｐゴシック" w:hAnsi="Arial" w:cs="Arial"/>
          <w:b/>
          <w:bCs/>
          <w:color w:val="333333"/>
          <w:kern w:val="36"/>
          <w:sz w:val="38"/>
          <w:szCs w:val="38"/>
          <w14:ligatures w14:val="none"/>
        </w:rPr>
        <w:t>町丁字別集計編</w:t>
      </w:r>
      <w:r w:rsidRPr="006B321D">
        <w:rPr>
          <w:rFonts w:ascii="Arial" w:eastAsia="ＭＳ Ｐゴシック" w:hAnsi="Arial" w:cs="Arial"/>
          <w:b/>
          <w:bCs/>
          <w:color w:val="333333"/>
          <w:kern w:val="36"/>
          <w:sz w:val="38"/>
          <w:szCs w:val="38"/>
          <w14:ligatures w14:val="none"/>
        </w:rPr>
        <w:t>)</w:t>
      </w:r>
    </w:p>
    <w:p w14:paraId="3153B408" w14:textId="77777777" w:rsidR="006B321D" w:rsidRPr="006B321D" w:rsidRDefault="006B321D" w:rsidP="006B321D">
      <w:pPr>
        <w:shd w:val="clear" w:color="auto" w:fill="FFFFFF"/>
        <w:spacing w:after="192" w:line="240" w:lineRule="auto"/>
        <w:jc w:val="left"/>
        <w:rPr>
          <w:rFonts w:ascii="Arial" w:eastAsia="ＭＳ Ｐゴシック" w:hAnsi="Arial" w:cs="Arial"/>
          <w:color w:val="333333"/>
          <w:kern w:val="0"/>
          <w:sz w:val="24"/>
          <w14:ligatures w14:val="none"/>
        </w:rPr>
      </w:pPr>
      <w:r w:rsidRPr="006B321D">
        <w:rPr>
          <w:rFonts w:ascii="Arial" w:eastAsia="ＭＳ Ｐゴシック" w:hAnsi="Arial" w:cs="Arial"/>
          <w:b/>
          <w:bCs/>
          <w:color w:val="333333"/>
          <w:kern w:val="0"/>
          <w:sz w:val="24"/>
          <w14:ligatures w14:val="none"/>
        </w:rPr>
        <w:t>-</w:t>
      </w:r>
      <w:r w:rsidRPr="006B321D">
        <w:rPr>
          <w:rFonts w:ascii="Arial" w:eastAsia="ＭＳ Ｐゴシック" w:hAnsi="Arial" w:cs="Arial"/>
          <w:b/>
          <w:bCs/>
          <w:color w:val="333333"/>
          <w:kern w:val="0"/>
          <w:sz w:val="24"/>
          <w14:ligatures w14:val="none"/>
        </w:rPr>
        <w:t>平成</w:t>
      </w:r>
      <w:r w:rsidRPr="006B321D">
        <w:rPr>
          <w:rFonts w:ascii="Arial" w:eastAsia="ＭＳ Ｐゴシック" w:hAnsi="Arial" w:cs="Arial"/>
          <w:b/>
          <w:bCs/>
          <w:color w:val="333333"/>
          <w:kern w:val="0"/>
          <w:sz w:val="24"/>
          <w14:ligatures w14:val="none"/>
        </w:rPr>
        <w:t>14</w:t>
      </w:r>
      <w:r w:rsidRPr="006B321D">
        <w:rPr>
          <w:rFonts w:ascii="Arial" w:eastAsia="ＭＳ Ｐゴシック" w:hAnsi="Arial" w:cs="Arial"/>
          <w:b/>
          <w:bCs/>
          <w:color w:val="333333"/>
          <w:kern w:val="0"/>
          <w:sz w:val="24"/>
          <w14:ligatures w14:val="none"/>
        </w:rPr>
        <w:t>年商業統計調査結果報告</w:t>
      </w:r>
      <w:r w:rsidRPr="006B321D">
        <w:rPr>
          <w:rFonts w:ascii="Arial" w:eastAsia="ＭＳ Ｐゴシック" w:hAnsi="Arial" w:cs="Arial"/>
          <w:b/>
          <w:bCs/>
          <w:color w:val="333333"/>
          <w:kern w:val="0"/>
          <w:sz w:val="24"/>
          <w14:ligatures w14:val="none"/>
        </w:rPr>
        <w:t>-</w:t>
      </w:r>
    </w:p>
    <w:p w14:paraId="732E5851" w14:textId="7513757E" w:rsidR="006B321D" w:rsidRPr="006B321D" w:rsidRDefault="006B321D" w:rsidP="006B321D">
      <w:pPr>
        <w:shd w:val="clear" w:color="auto" w:fill="FFFFFF"/>
        <w:spacing w:after="192" w:line="240" w:lineRule="auto"/>
        <w:jc w:val="right"/>
        <w:rPr>
          <w:rFonts w:ascii="Arial" w:eastAsia="ＭＳ Ｐゴシック" w:hAnsi="Arial" w:cs="Arial"/>
          <w:color w:val="333333"/>
          <w:kern w:val="0"/>
          <w:sz w:val="24"/>
          <w14:ligatures w14:val="none"/>
        </w:rPr>
      </w:pPr>
      <w:r w:rsidRPr="006B321D">
        <w:rPr>
          <w:rFonts w:ascii="Arial" w:eastAsia="ＭＳ Ｐゴシック" w:hAnsi="Arial" w:cs="Arial"/>
          <w:color w:val="333333"/>
          <w:kern w:val="0"/>
          <w:sz w:val="24"/>
          <w14:ligatures w14:val="none"/>
        </w:rPr>
        <w:t>平成</w:t>
      </w:r>
      <w:r w:rsidRPr="006B321D">
        <w:rPr>
          <w:rFonts w:ascii="Arial" w:eastAsia="ＭＳ Ｐゴシック" w:hAnsi="Arial" w:cs="Arial"/>
          <w:color w:val="333333"/>
          <w:kern w:val="0"/>
          <w:sz w:val="24"/>
          <w14:ligatures w14:val="none"/>
        </w:rPr>
        <w:t>16</w:t>
      </w:r>
      <w:r w:rsidRPr="006B321D">
        <w:rPr>
          <w:rFonts w:ascii="Arial" w:eastAsia="ＭＳ Ｐゴシック" w:hAnsi="Arial" w:cs="Arial"/>
          <w:color w:val="333333"/>
          <w:kern w:val="0"/>
          <w:sz w:val="24"/>
          <w14:ligatures w14:val="none"/>
        </w:rPr>
        <w:t>年</w:t>
      </w:r>
      <w:r w:rsidRPr="006B321D">
        <w:rPr>
          <w:rFonts w:ascii="Arial" w:eastAsia="ＭＳ Ｐゴシック" w:hAnsi="Arial" w:cs="Arial"/>
          <w:color w:val="333333"/>
          <w:kern w:val="0"/>
          <w:sz w:val="24"/>
          <w14:ligatures w14:val="none"/>
        </w:rPr>
        <w:t>5</w:t>
      </w:r>
      <w:r w:rsidRPr="006B321D">
        <w:rPr>
          <w:rFonts w:ascii="Arial" w:eastAsia="ＭＳ Ｐゴシック" w:hAnsi="Arial" w:cs="Arial"/>
          <w:color w:val="333333"/>
          <w:kern w:val="0"/>
          <w:sz w:val="24"/>
          <w14:ligatures w14:val="none"/>
        </w:rPr>
        <w:t>月</w:t>
      </w:r>
    </w:p>
    <w:p w14:paraId="08C52613" w14:textId="77777777" w:rsidR="006B321D" w:rsidRPr="006B321D" w:rsidRDefault="006B321D" w:rsidP="006B321D">
      <w:pPr>
        <w:shd w:val="clear" w:color="auto" w:fill="DDE8FD"/>
        <w:spacing w:before="360" w:after="192" w:line="240" w:lineRule="auto"/>
        <w:jc w:val="left"/>
        <w:outlineLvl w:val="1"/>
        <w:rPr>
          <w:rFonts w:ascii="Arial" w:eastAsia="ＭＳ Ｐゴシック" w:hAnsi="Arial" w:cs="Arial"/>
          <w:b/>
          <w:bCs/>
          <w:color w:val="333333"/>
          <w:kern w:val="0"/>
          <w:sz w:val="28"/>
          <w:szCs w:val="28"/>
          <w14:ligatures w14:val="none"/>
        </w:rPr>
      </w:pPr>
      <w:r w:rsidRPr="006B321D">
        <w:rPr>
          <w:rFonts w:ascii="Arial" w:eastAsia="ＭＳ Ｐゴシック" w:hAnsi="Arial" w:cs="Arial"/>
          <w:b/>
          <w:bCs/>
          <w:color w:val="333333"/>
          <w:kern w:val="0"/>
          <w:sz w:val="28"/>
          <w:szCs w:val="28"/>
          <w14:ligatures w14:val="none"/>
        </w:rPr>
        <w:t>利用上の注意</w:t>
      </w:r>
    </w:p>
    <w:p w14:paraId="3D9DCB2D" w14:textId="77777777" w:rsidR="00EB0A90" w:rsidRPr="00EB0A90" w:rsidRDefault="00EB0A90" w:rsidP="00EB0A90">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EB0A90">
        <w:rPr>
          <w:rFonts w:ascii="Arial" w:eastAsia="ＭＳ Ｐゴシック" w:hAnsi="Arial" w:cs="Arial"/>
          <w:b/>
          <w:bCs/>
          <w:color w:val="333333"/>
          <w:kern w:val="0"/>
          <w:sz w:val="28"/>
          <w:szCs w:val="28"/>
          <w14:ligatures w14:val="none"/>
        </w:rPr>
        <w:t>1</w:t>
      </w:r>
      <w:r w:rsidRPr="00EB0A90">
        <w:rPr>
          <w:rFonts w:ascii="Arial" w:eastAsia="ＭＳ Ｐゴシック" w:hAnsi="Arial" w:cs="Arial"/>
          <w:b/>
          <w:bCs/>
          <w:color w:val="333333"/>
          <w:kern w:val="0"/>
          <w:sz w:val="28"/>
          <w:szCs w:val="28"/>
          <w14:ligatures w14:val="none"/>
        </w:rPr>
        <w:t>集計内容</w:t>
      </w:r>
    </w:p>
    <w:p w14:paraId="69884221" w14:textId="08EEDEAB"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「千葉県の小売業町丁字別集計編」は</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平成</w:t>
      </w:r>
      <w:r w:rsidRPr="00EB0A90">
        <w:rPr>
          <w:rFonts w:ascii="Arial" w:eastAsia="ＭＳ Ｐゴシック" w:hAnsi="Arial" w:cs="Arial"/>
          <w:color w:val="333333"/>
          <w:kern w:val="0"/>
          <w:sz w:val="24"/>
          <w14:ligatures w14:val="none"/>
        </w:rPr>
        <w:t>14</w:t>
      </w:r>
      <w:r w:rsidRPr="00EB0A90">
        <w:rPr>
          <w:rFonts w:ascii="Arial" w:eastAsia="ＭＳ Ｐゴシック" w:hAnsi="Arial" w:cs="Arial"/>
          <w:color w:val="333333"/>
          <w:kern w:val="0"/>
          <w:sz w:val="24"/>
          <w14:ligatures w14:val="none"/>
        </w:rPr>
        <w:t>年商業統計調査の結果を基に</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千葉県内の小売業事業所について</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町丁字別に集計したものである。</w:t>
      </w:r>
    </w:p>
    <w:p w14:paraId="2B5DE274" w14:textId="77777777" w:rsidR="00EB0A90" w:rsidRPr="00EB0A90" w:rsidRDefault="00EB0A90" w:rsidP="00EB0A90">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EB0A90">
        <w:rPr>
          <w:rFonts w:ascii="Arial" w:eastAsia="ＭＳ Ｐゴシック" w:hAnsi="Arial" w:cs="Arial"/>
          <w:b/>
          <w:bCs/>
          <w:color w:val="333333"/>
          <w:kern w:val="0"/>
          <w:sz w:val="28"/>
          <w:szCs w:val="28"/>
          <w14:ligatures w14:val="none"/>
        </w:rPr>
        <w:t>2</w:t>
      </w:r>
      <w:r w:rsidRPr="00EB0A90">
        <w:rPr>
          <w:rFonts w:ascii="Arial" w:eastAsia="ＭＳ Ｐゴシック" w:hAnsi="Arial" w:cs="Arial"/>
          <w:b/>
          <w:bCs/>
          <w:color w:val="333333"/>
          <w:kern w:val="0"/>
          <w:sz w:val="28"/>
          <w:szCs w:val="28"/>
          <w14:ligatures w14:val="none"/>
        </w:rPr>
        <w:t>町丁字名</w:t>
      </w:r>
    </w:p>
    <w:p w14:paraId="4BC53649" w14:textId="25C34C0D"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この報告書で表示した町丁字名は</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平成</w:t>
      </w:r>
      <w:r w:rsidRPr="00EB0A90">
        <w:rPr>
          <w:rFonts w:ascii="Arial" w:eastAsia="ＭＳ Ｐゴシック" w:hAnsi="Arial" w:cs="Arial"/>
          <w:color w:val="333333"/>
          <w:kern w:val="0"/>
          <w:sz w:val="24"/>
          <w14:ligatures w14:val="none"/>
        </w:rPr>
        <w:t>14</w:t>
      </w:r>
      <w:r w:rsidRPr="00EB0A90">
        <w:rPr>
          <w:rFonts w:ascii="Arial" w:eastAsia="ＭＳ Ｐゴシック" w:hAnsi="Arial" w:cs="Arial"/>
          <w:color w:val="333333"/>
          <w:kern w:val="0"/>
          <w:sz w:val="24"/>
          <w14:ligatures w14:val="none"/>
        </w:rPr>
        <w:t>年</w:t>
      </w:r>
      <w:r w:rsidRPr="00EB0A90">
        <w:rPr>
          <w:rFonts w:ascii="Arial" w:eastAsia="ＭＳ Ｐゴシック" w:hAnsi="Arial" w:cs="Arial"/>
          <w:color w:val="333333"/>
          <w:kern w:val="0"/>
          <w:sz w:val="24"/>
          <w14:ligatures w14:val="none"/>
        </w:rPr>
        <w:t>6</w:t>
      </w:r>
      <w:r w:rsidRPr="00EB0A90">
        <w:rPr>
          <w:rFonts w:ascii="Arial" w:eastAsia="ＭＳ Ｐゴシック" w:hAnsi="Arial" w:cs="Arial"/>
          <w:color w:val="333333"/>
          <w:kern w:val="0"/>
          <w:sz w:val="24"/>
          <w14:ligatures w14:val="none"/>
        </w:rPr>
        <w:t>月</w:t>
      </w:r>
      <w:r w:rsidRPr="00EB0A90">
        <w:rPr>
          <w:rFonts w:ascii="Arial" w:eastAsia="ＭＳ Ｐゴシック" w:hAnsi="Arial" w:cs="Arial"/>
          <w:color w:val="333333"/>
          <w:kern w:val="0"/>
          <w:sz w:val="24"/>
          <w14:ligatures w14:val="none"/>
        </w:rPr>
        <w:t>1</w:t>
      </w:r>
      <w:r w:rsidRPr="00EB0A90">
        <w:rPr>
          <w:rFonts w:ascii="Arial" w:eastAsia="ＭＳ Ｐゴシック" w:hAnsi="Arial" w:cs="Arial"/>
          <w:color w:val="333333"/>
          <w:kern w:val="0"/>
          <w:sz w:val="24"/>
          <w14:ligatures w14:val="none"/>
        </w:rPr>
        <w:t>日現在のものである。</w:t>
      </w:r>
    </w:p>
    <w:p w14:paraId="67C0668F" w14:textId="77777777" w:rsidR="00EB0A90" w:rsidRPr="00EB0A90" w:rsidRDefault="00EB0A90" w:rsidP="00EB0A90">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EB0A90">
        <w:rPr>
          <w:rFonts w:ascii="Arial" w:eastAsia="ＭＳ Ｐゴシック" w:hAnsi="Arial" w:cs="Arial"/>
          <w:b/>
          <w:bCs/>
          <w:color w:val="333333"/>
          <w:kern w:val="0"/>
          <w:sz w:val="28"/>
          <w:szCs w:val="28"/>
          <w14:ligatures w14:val="none"/>
        </w:rPr>
        <w:t>3</w:t>
      </w:r>
      <w:r w:rsidRPr="00EB0A90">
        <w:rPr>
          <w:rFonts w:ascii="Arial" w:eastAsia="ＭＳ Ｐゴシック" w:hAnsi="Arial" w:cs="Arial"/>
          <w:b/>
          <w:bCs/>
          <w:color w:val="333333"/>
          <w:kern w:val="0"/>
          <w:sz w:val="28"/>
          <w:szCs w:val="28"/>
          <w14:ligatures w14:val="none"/>
        </w:rPr>
        <w:t>用語の説明</w:t>
      </w:r>
    </w:p>
    <w:p w14:paraId="5B2B6632" w14:textId="5392D704"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(1)</w:t>
      </w:r>
      <w:r w:rsidR="00F01CFD">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事業所（商業事業所）</w:t>
      </w:r>
    </w:p>
    <w:p w14:paraId="2AFC7BBC" w14:textId="106D4CDE"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原則として一定の場所（一区画）を占めて「有体的商品を購入して販売する事業所」であって</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一般的に卸売業</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小売業といわれる事業所をいう。</w:t>
      </w:r>
    </w:p>
    <w:p w14:paraId="3323A088" w14:textId="434F9842"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(2)</w:t>
      </w:r>
      <w:r w:rsidR="00F01CFD">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卸売業</w:t>
      </w:r>
    </w:p>
    <w:p w14:paraId="78D254F3" w14:textId="77777777"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主として次の業務を行う事業所をいう。</w:t>
      </w:r>
    </w:p>
    <w:p w14:paraId="3811DC6C" w14:textId="464DDD05" w:rsidR="00EB0A90" w:rsidRPr="00EB0A90" w:rsidRDefault="00EB0A90" w:rsidP="00441B22">
      <w:pPr>
        <w:shd w:val="clear" w:color="auto" w:fill="FFFFFF"/>
        <w:spacing w:after="120"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a.</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小売業者又は他の卸売業者に商品を販売する事業所</w:t>
      </w:r>
    </w:p>
    <w:p w14:paraId="2041F5AD" w14:textId="376E4538"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b.</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産業用使用者（建設業</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製造業</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運輸業</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飲食店</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宿泊業</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病院</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学校</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官公庁等）に業務用として商品を大量または多額に販売する事業所</w:t>
      </w:r>
    </w:p>
    <w:p w14:paraId="1D7AAA8B" w14:textId="4AA4513B"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lastRenderedPageBreak/>
        <w:t>c.</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主として業務用に使用される商品</w:t>
      </w:r>
      <w:r w:rsidRPr="00EB0A90">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事務用機械及び家具</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病院・美容院・レストラン・ホテルなどの設備</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産業用機械（農業用器具を除く）</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建設材料（木材</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セメント</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板ガラス</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かわらなど）など</w:t>
      </w:r>
      <w:r w:rsidRPr="00EB0A90">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を販売する事業所</w:t>
      </w:r>
    </w:p>
    <w:p w14:paraId="05ED4EEC" w14:textId="5A2371FD"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d.</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製造業の会社が別の場所に経営している自社製品の卸売事業所</w:t>
      </w:r>
      <w:r w:rsidRPr="00EB0A90">
        <w:rPr>
          <w:rFonts w:ascii="Arial" w:eastAsia="ＭＳ Ｐゴシック" w:hAnsi="Arial" w:cs="Arial"/>
          <w:color w:val="333333"/>
          <w:kern w:val="0"/>
          <w:sz w:val="24"/>
          <w14:ligatures w14:val="none"/>
        </w:rPr>
        <w:br/>
      </w:r>
      <w:r w:rsidRPr="00EB0A90">
        <w:rPr>
          <w:rFonts w:ascii="Arial" w:eastAsia="ＭＳ Ｐゴシック" w:hAnsi="Arial" w:cs="Arial"/>
          <w:color w:val="333333"/>
          <w:kern w:val="0"/>
          <w:sz w:val="24"/>
          <w14:ligatures w14:val="none"/>
        </w:rPr>
        <w:t>例えば</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家電メーカーの支店・営業所が自社製品を問屋などに販売している場合</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その支店・営業所は卸売事業所となる。</w:t>
      </w:r>
    </w:p>
    <w:p w14:paraId="7BF95E97" w14:textId="0E1EE199"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e.</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商品を卸売し</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かつ同種商品の修理を行う事業所</w:t>
      </w:r>
      <w:r w:rsidRPr="00EB0A90">
        <w:rPr>
          <w:rFonts w:ascii="Arial" w:eastAsia="ＭＳ Ｐゴシック" w:hAnsi="Arial" w:cs="Arial"/>
          <w:color w:val="333333"/>
          <w:kern w:val="0"/>
          <w:sz w:val="24"/>
          <w14:ligatures w14:val="none"/>
        </w:rPr>
        <w:br/>
      </w:r>
      <w:r w:rsidRPr="00EB0A90">
        <w:rPr>
          <w:rFonts w:ascii="Arial" w:eastAsia="ＭＳ Ｐゴシック" w:hAnsi="Arial" w:cs="Arial"/>
          <w:color w:val="333333"/>
          <w:kern w:val="0"/>
          <w:sz w:val="24"/>
          <w14:ligatures w14:val="none"/>
        </w:rPr>
        <w:t>なお</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修理料収入の方が多くても</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同種商品を販売している場合は修理業とせず卸売業とする。</w:t>
      </w:r>
    </w:p>
    <w:p w14:paraId="28AEC32A" w14:textId="2772CADE"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f.</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主として手数料を得て他の事業所のために商品の売買の代理または仲立を行う事業所（代理商</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仲立業）</w:t>
      </w:r>
      <w:r w:rsidRPr="00EB0A90">
        <w:rPr>
          <w:rFonts w:ascii="Arial" w:eastAsia="ＭＳ Ｐゴシック" w:hAnsi="Arial" w:cs="Arial"/>
          <w:color w:val="333333"/>
          <w:kern w:val="0"/>
          <w:sz w:val="24"/>
          <w14:ligatures w14:val="none"/>
        </w:rPr>
        <w:br/>
      </w:r>
      <w:r w:rsidRPr="00EB0A90">
        <w:rPr>
          <w:rFonts w:ascii="Arial" w:eastAsia="ＭＳ Ｐゴシック" w:hAnsi="Arial" w:cs="Arial"/>
          <w:color w:val="333333"/>
          <w:kern w:val="0"/>
          <w:sz w:val="24"/>
          <w14:ligatures w14:val="none"/>
        </w:rPr>
        <w:t>代理商</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仲立業には</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一般的に買継商</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仲買人</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農産物集荷業と呼ばれている事業所が含まれる。</w:t>
      </w:r>
    </w:p>
    <w:p w14:paraId="5381E2EC" w14:textId="5F90F3B7"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(3)</w:t>
      </w:r>
      <w:r w:rsidR="00F01CFD">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小売業</w:t>
      </w:r>
    </w:p>
    <w:p w14:paraId="38EB4835" w14:textId="77777777"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主として次の業務を行う事業所をいう。</w:t>
      </w:r>
    </w:p>
    <w:p w14:paraId="353DF63E" w14:textId="34FB64F9"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a.</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個人（個人経営の農林漁家への販売を含む）または家庭用消費者のために商品を販売する事業所</w:t>
      </w:r>
    </w:p>
    <w:p w14:paraId="251C6BF6" w14:textId="2B5D8005" w:rsidR="00EB0A90" w:rsidRPr="00EB0A90" w:rsidRDefault="00EB0A90" w:rsidP="00441B22">
      <w:pPr>
        <w:shd w:val="clear" w:color="auto" w:fill="FFFFFF"/>
        <w:spacing w:after="120"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b.</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産業用使用者に少量または少額に商品を販売する事業所</w:t>
      </w:r>
    </w:p>
    <w:p w14:paraId="4E668220" w14:textId="1C412A75"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c.</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商品を販売し</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かつ同種商品の修理を行う事業所</w:t>
      </w:r>
      <w:r w:rsidRPr="00EB0A90">
        <w:rPr>
          <w:rFonts w:ascii="Arial" w:eastAsia="ＭＳ Ｐゴシック" w:hAnsi="Arial" w:cs="Arial"/>
          <w:color w:val="333333"/>
          <w:kern w:val="0"/>
          <w:sz w:val="24"/>
          <w14:ligatures w14:val="none"/>
        </w:rPr>
        <w:br/>
      </w:r>
      <w:r w:rsidRPr="00EB0A90">
        <w:rPr>
          <w:rFonts w:ascii="Arial" w:eastAsia="ＭＳ Ｐゴシック" w:hAnsi="Arial" w:cs="Arial"/>
          <w:color w:val="333333"/>
          <w:kern w:val="0"/>
          <w:sz w:val="24"/>
          <w14:ligatures w14:val="none"/>
        </w:rPr>
        <w:t>なお</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修理料収入の方が多くても</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同種商品を販売している場合は修理業とせず小売業とする。</w:t>
      </w:r>
    </w:p>
    <w:p w14:paraId="4D9AE396" w14:textId="6718E488"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d.</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製造小売事業所（自店で製造した商品をその場所で個人又は家庭用消費者に販売する事業所）</w:t>
      </w:r>
      <w:r w:rsidRPr="00EB0A90">
        <w:rPr>
          <w:rFonts w:ascii="Arial" w:eastAsia="ＭＳ Ｐゴシック" w:hAnsi="Arial" w:cs="Arial"/>
          <w:color w:val="333333"/>
          <w:kern w:val="0"/>
          <w:sz w:val="24"/>
          <w14:ligatures w14:val="none"/>
        </w:rPr>
        <w:br/>
      </w:r>
      <w:r w:rsidRPr="00EB0A90">
        <w:rPr>
          <w:rFonts w:ascii="Arial" w:eastAsia="ＭＳ Ｐゴシック" w:hAnsi="Arial" w:cs="Arial"/>
          <w:color w:val="333333"/>
          <w:kern w:val="0"/>
          <w:sz w:val="24"/>
          <w14:ligatures w14:val="none"/>
        </w:rPr>
        <w:t>例えば</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菓子店</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パン屋</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弁当屋</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豆腐屋</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調剤薬局など。</w:t>
      </w:r>
    </w:p>
    <w:p w14:paraId="4A19C2CA" w14:textId="2E2B47C0" w:rsidR="00EB0A90" w:rsidRPr="00EB0A90" w:rsidRDefault="00EB0A90" w:rsidP="00441B22">
      <w:pPr>
        <w:shd w:val="clear" w:color="auto" w:fill="FFFFFF"/>
        <w:spacing w:after="120"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e.</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ガソリンスタンド</w:t>
      </w:r>
    </w:p>
    <w:p w14:paraId="59529C4B" w14:textId="3FFBB62C"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f.</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主として無店舗販売を行う事業所（販売する場所そのものは無店舗であっても</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商品の販売活動を行うための拠点となる事務所などがある訪問販売または通信・カタログ販売の事業所）で</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主として個人又は家庭用消費者に販売する事業所</w:t>
      </w:r>
    </w:p>
    <w:p w14:paraId="5142CC13" w14:textId="17861F35"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g.</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別経営の事業所</w:t>
      </w:r>
      <w:r w:rsidRPr="00EB0A90">
        <w:rPr>
          <w:rFonts w:ascii="Arial" w:eastAsia="ＭＳ Ｐゴシック" w:hAnsi="Arial" w:cs="Arial"/>
          <w:color w:val="333333"/>
          <w:kern w:val="0"/>
          <w:sz w:val="24"/>
          <w14:ligatures w14:val="none"/>
        </w:rPr>
        <w:br/>
      </w:r>
      <w:r w:rsidRPr="00EB0A90">
        <w:rPr>
          <w:rFonts w:ascii="Arial" w:eastAsia="ＭＳ Ｐゴシック" w:hAnsi="Arial" w:cs="Arial"/>
          <w:color w:val="333333"/>
          <w:kern w:val="0"/>
          <w:sz w:val="24"/>
          <w14:ligatures w14:val="none"/>
        </w:rPr>
        <w:t>官公庁</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会社</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工場</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団体</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劇場</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遊園地などの中にある売店で他の事業所によって経営されている場合はそれぞれ独立した事業所として小売業に分類する。</w:t>
      </w:r>
    </w:p>
    <w:p w14:paraId="0A9BE526" w14:textId="77777777"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lastRenderedPageBreak/>
        <w:t>(4)</w:t>
      </w:r>
      <w:r w:rsidRPr="00EB0A90">
        <w:rPr>
          <w:rFonts w:ascii="Arial" w:eastAsia="ＭＳ Ｐゴシック" w:hAnsi="Arial" w:cs="Arial"/>
          <w:color w:val="333333"/>
          <w:kern w:val="0"/>
          <w:sz w:val="24"/>
          <w14:ligatures w14:val="none"/>
        </w:rPr>
        <w:t>従業者</w:t>
      </w:r>
    </w:p>
    <w:p w14:paraId="19B29A08" w14:textId="76514055"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平成</w:t>
      </w:r>
      <w:r w:rsidRPr="00EB0A90">
        <w:rPr>
          <w:rFonts w:ascii="Arial" w:eastAsia="ＭＳ Ｐゴシック" w:hAnsi="Arial" w:cs="Arial"/>
          <w:color w:val="333333"/>
          <w:kern w:val="0"/>
          <w:sz w:val="24"/>
          <w14:ligatures w14:val="none"/>
        </w:rPr>
        <w:t>14</w:t>
      </w:r>
      <w:r w:rsidRPr="00EB0A90">
        <w:rPr>
          <w:rFonts w:ascii="Arial" w:eastAsia="ＭＳ Ｐゴシック" w:hAnsi="Arial" w:cs="Arial"/>
          <w:color w:val="333333"/>
          <w:kern w:val="0"/>
          <w:sz w:val="24"/>
          <w14:ligatures w14:val="none"/>
        </w:rPr>
        <w:t>年</w:t>
      </w:r>
      <w:r w:rsidRPr="00EB0A90">
        <w:rPr>
          <w:rFonts w:ascii="Arial" w:eastAsia="ＭＳ Ｐゴシック" w:hAnsi="Arial" w:cs="Arial"/>
          <w:color w:val="333333"/>
          <w:kern w:val="0"/>
          <w:sz w:val="24"/>
          <w14:ligatures w14:val="none"/>
        </w:rPr>
        <w:t>6</w:t>
      </w:r>
      <w:r w:rsidRPr="00EB0A90">
        <w:rPr>
          <w:rFonts w:ascii="Arial" w:eastAsia="ＭＳ Ｐゴシック" w:hAnsi="Arial" w:cs="Arial"/>
          <w:color w:val="333333"/>
          <w:kern w:val="0"/>
          <w:sz w:val="24"/>
          <w14:ligatures w14:val="none"/>
        </w:rPr>
        <w:t>月</w:t>
      </w:r>
      <w:r w:rsidRPr="00EB0A90">
        <w:rPr>
          <w:rFonts w:ascii="Arial" w:eastAsia="ＭＳ Ｐゴシック" w:hAnsi="Arial" w:cs="Arial"/>
          <w:color w:val="333333"/>
          <w:kern w:val="0"/>
          <w:sz w:val="24"/>
          <w14:ligatures w14:val="none"/>
        </w:rPr>
        <w:t>1</w:t>
      </w:r>
      <w:r w:rsidRPr="00EB0A90">
        <w:rPr>
          <w:rFonts w:ascii="Arial" w:eastAsia="ＭＳ Ｐゴシック" w:hAnsi="Arial" w:cs="Arial"/>
          <w:color w:val="333333"/>
          <w:kern w:val="0"/>
          <w:sz w:val="24"/>
          <w14:ligatures w14:val="none"/>
        </w:rPr>
        <w:t>日現在で</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当該事業所の業務に従事している「個人事業主及び無給家族従業者」</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「有給役員」及び「常時雇用者」の計をいう。</w:t>
      </w:r>
    </w:p>
    <w:p w14:paraId="73CBD35C" w14:textId="73949A40"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a.</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「個人事業主」とは</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個人経営の事業主でその事業所の実際の業務に従事している者をいい</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「無給家族従業者」とは</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個人事業主の家族で賃金・給与を受けず</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ふだん事業所の仕事を手伝っている者をいう。</w:t>
      </w:r>
    </w:p>
    <w:p w14:paraId="6D7861F0" w14:textId="5CA6543F"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b.</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「有給役員」とは</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法人</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団体の役員（常勤</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非常勤を問わない）で給与を受けている者をいう。</w:t>
      </w:r>
    </w:p>
    <w:p w14:paraId="3E521538" w14:textId="49C1B6D6"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c.</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「常用雇用者」とは</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「正社員・正職員」</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「パート・アルバイト等」と呼ばれている者で</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次のいずれかに該当する者をいう。</w:t>
      </w:r>
    </w:p>
    <w:p w14:paraId="6E04E7DF" w14:textId="77777777" w:rsidR="00EB0A90" w:rsidRPr="00EB0A90" w:rsidRDefault="00EB0A90" w:rsidP="00441B22">
      <w:pPr>
        <w:numPr>
          <w:ilvl w:val="1"/>
          <w:numId w:val="4"/>
        </w:numPr>
        <w:shd w:val="clear" w:color="auto" w:fill="FFFFFF"/>
        <w:spacing w:after="120" w:line="240" w:lineRule="auto"/>
        <w:ind w:leftChars="150" w:left="69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(a)</w:t>
      </w:r>
      <w:r w:rsidRPr="00EB0A90">
        <w:rPr>
          <w:rFonts w:ascii="Arial" w:eastAsia="ＭＳ Ｐゴシック" w:hAnsi="Arial" w:cs="Arial"/>
          <w:color w:val="333333"/>
          <w:kern w:val="0"/>
          <w:sz w:val="24"/>
          <w14:ligatures w14:val="none"/>
        </w:rPr>
        <w:t>期間を定めずに雇用されている者</w:t>
      </w:r>
    </w:p>
    <w:p w14:paraId="4D4050BE" w14:textId="77777777" w:rsidR="00EB0A90" w:rsidRPr="00EB0A90" w:rsidRDefault="00EB0A90" w:rsidP="00441B22">
      <w:pPr>
        <w:numPr>
          <w:ilvl w:val="1"/>
          <w:numId w:val="4"/>
        </w:numPr>
        <w:shd w:val="clear" w:color="auto" w:fill="FFFFFF"/>
        <w:spacing w:after="120" w:line="240" w:lineRule="auto"/>
        <w:ind w:leftChars="150" w:left="69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(b)1</w:t>
      </w:r>
      <w:r w:rsidRPr="00EB0A90">
        <w:rPr>
          <w:rFonts w:ascii="Arial" w:eastAsia="ＭＳ Ｐゴシック" w:hAnsi="Arial" w:cs="Arial"/>
          <w:color w:val="333333"/>
          <w:kern w:val="0"/>
          <w:sz w:val="24"/>
          <w14:ligatures w14:val="none"/>
        </w:rPr>
        <w:t>か月を超える期間を定めて雇用されている者</w:t>
      </w:r>
    </w:p>
    <w:p w14:paraId="3766773E" w14:textId="44B9B7E7" w:rsidR="00EB0A90" w:rsidRPr="00EB0A90" w:rsidRDefault="00EB0A90" w:rsidP="00441B22">
      <w:pPr>
        <w:numPr>
          <w:ilvl w:val="1"/>
          <w:numId w:val="4"/>
        </w:numPr>
        <w:shd w:val="clear" w:color="auto" w:fill="FFFFFF"/>
        <w:spacing w:after="120" w:line="240" w:lineRule="auto"/>
        <w:ind w:leftChars="150" w:left="69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(c)(a)</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(b)</w:t>
      </w:r>
      <w:r w:rsidRPr="00EB0A90">
        <w:rPr>
          <w:rFonts w:ascii="Arial" w:eastAsia="ＭＳ Ｐゴシック" w:hAnsi="Arial" w:cs="Arial"/>
          <w:color w:val="333333"/>
          <w:kern w:val="0"/>
          <w:sz w:val="24"/>
          <w14:ligatures w14:val="none"/>
        </w:rPr>
        <w:t>以外の雇用者のうち</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平成</w:t>
      </w:r>
      <w:r w:rsidRPr="00EB0A90">
        <w:rPr>
          <w:rFonts w:ascii="Arial" w:eastAsia="ＭＳ Ｐゴシック" w:hAnsi="Arial" w:cs="Arial"/>
          <w:color w:val="333333"/>
          <w:kern w:val="0"/>
          <w:sz w:val="24"/>
          <w14:ligatures w14:val="none"/>
        </w:rPr>
        <w:t>14</w:t>
      </w:r>
      <w:r w:rsidRPr="00EB0A90">
        <w:rPr>
          <w:rFonts w:ascii="Arial" w:eastAsia="ＭＳ Ｐゴシック" w:hAnsi="Arial" w:cs="Arial"/>
          <w:color w:val="333333"/>
          <w:kern w:val="0"/>
          <w:sz w:val="24"/>
          <w14:ligatures w14:val="none"/>
        </w:rPr>
        <w:t>年</w:t>
      </w:r>
      <w:r w:rsidRPr="00EB0A90">
        <w:rPr>
          <w:rFonts w:ascii="Arial" w:eastAsia="ＭＳ Ｐゴシック" w:hAnsi="Arial" w:cs="Arial"/>
          <w:color w:val="333333"/>
          <w:kern w:val="0"/>
          <w:sz w:val="24"/>
          <w14:ligatures w14:val="none"/>
        </w:rPr>
        <w:t>4</w:t>
      </w:r>
      <w:r w:rsidRPr="00EB0A90">
        <w:rPr>
          <w:rFonts w:ascii="Arial" w:eastAsia="ＭＳ Ｐゴシック" w:hAnsi="Arial" w:cs="Arial"/>
          <w:color w:val="333333"/>
          <w:kern w:val="0"/>
          <w:sz w:val="24"/>
          <w14:ligatures w14:val="none"/>
        </w:rPr>
        <w:t>月</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5</w:t>
      </w:r>
      <w:r w:rsidRPr="00EB0A90">
        <w:rPr>
          <w:rFonts w:ascii="Arial" w:eastAsia="ＭＳ Ｐゴシック" w:hAnsi="Arial" w:cs="Arial"/>
          <w:color w:val="333333"/>
          <w:kern w:val="0"/>
          <w:sz w:val="24"/>
          <w14:ligatures w14:val="none"/>
        </w:rPr>
        <w:t>月のそれぞれの月に</w:t>
      </w:r>
      <w:r w:rsidRPr="00EB0A90">
        <w:rPr>
          <w:rFonts w:ascii="Arial" w:eastAsia="ＭＳ Ｐゴシック" w:hAnsi="Arial" w:cs="Arial"/>
          <w:color w:val="333333"/>
          <w:kern w:val="0"/>
          <w:sz w:val="24"/>
          <w14:ligatures w14:val="none"/>
        </w:rPr>
        <w:t>18</w:t>
      </w:r>
      <w:r w:rsidRPr="00EB0A90">
        <w:rPr>
          <w:rFonts w:ascii="Arial" w:eastAsia="ＭＳ Ｐゴシック" w:hAnsi="Arial" w:cs="Arial"/>
          <w:color w:val="333333"/>
          <w:kern w:val="0"/>
          <w:sz w:val="24"/>
          <w14:ligatures w14:val="none"/>
        </w:rPr>
        <w:t>日以上雇用された者</w:t>
      </w:r>
    </w:p>
    <w:p w14:paraId="70F966C7" w14:textId="56E2A838"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(5)</w:t>
      </w:r>
      <w:r w:rsidR="00F01CFD">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年間商品販売額</w:t>
      </w:r>
    </w:p>
    <w:p w14:paraId="2AE8D7A8" w14:textId="2073FFDE"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平成</w:t>
      </w:r>
      <w:r w:rsidRPr="00EB0A90">
        <w:rPr>
          <w:rFonts w:ascii="Arial" w:eastAsia="ＭＳ Ｐゴシック" w:hAnsi="Arial" w:cs="Arial"/>
          <w:color w:val="333333"/>
          <w:kern w:val="0"/>
          <w:sz w:val="24"/>
          <w14:ligatures w14:val="none"/>
        </w:rPr>
        <w:t>13</w:t>
      </w:r>
      <w:r w:rsidRPr="00EB0A90">
        <w:rPr>
          <w:rFonts w:ascii="Arial" w:eastAsia="ＭＳ Ｐゴシック" w:hAnsi="Arial" w:cs="Arial"/>
          <w:color w:val="333333"/>
          <w:kern w:val="0"/>
          <w:sz w:val="24"/>
          <w14:ligatures w14:val="none"/>
        </w:rPr>
        <w:t>年</w:t>
      </w:r>
      <w:r w:rsidRPr="00EB0A90">
        <w:rPr>
          <w:rFonts w:ascii="Arial" w:eastAsia="ＭＳ Ｐゴシック" w:hAnsi="Arial" w:cs="Arial"/>
          <w:color w:val="333333"/>
          <w:kern w:val="0"/>
          <w:sz w:val="24"/>
          <w14:ligatures w14:val="none"/>
        </w:rPr>
        <w:t>4</w:t>
      </w:r>
      <w:r w:rsidRPr="00EB0A90">
        <w:rPr>
          <w:rFonts w:ascii="Arial" w:eastAsia="ＭＳ Ｐゴシック" w:hAnsi="Arial" w:cs="Arial"/>
          <w:color w:val="333333"/>
          <w:kern w:val="0"/>
          <w:sz w:val="24"/>
          <w14:ligatures w14:val="none"/>
        </w:rPr>
        <w:t>月</w:t>
      </w:r>
      <w:r w:rsidRPr="00EB0A90">
        <w:rPr>
          <w:rFonts w:ascii="Arial" w:eastAsia="ＭＳ Ｐゴシック" w:hAnsi="Arial" w:cs="Arial"/>
          <w:color w:val="333333"/>
          <w:kern w:val="0"/>
          <w:sz w:val="24"/>
          <w14:ligatures w14:val="none"/>
        </w:rPr>
        <w:t>1</w:t>
      </w:r>
      <w:r w:rsidRPr="00EB0A90">
        <w:rPr>
          <w:rFonts w:ascii="Arial" w:eastAsia="ＭＳ Ｐゴシック" w:hAnsi="Arial" w:cs="Arial"/>
          <w:color w:val="333333"/>
          <w:kern w:val="0"/>
          <w:sz w:val="24"/>
          <w14:ligatures w14:val="none"/>
        </w:rPr>
        <w:t>日から平成</w:t>
      </w:r>
      <w:r w:rsidRPr="00EB0A90">
        <w:rPr>
          <w:rFonts w:ascii="Arial" w:eastAsia="ＭＳ Ｐゴシック" w:hAnsi="Arial" w:cs="Arial"/>
          <w:color w:val="333333"/>
          <w:kern w:val="0"/>
          <w:sz w:val="24"/>
          <w14:ligatures w14:val="none"/>
        </w:rPr>
        <w:t>14</w:t>
      </w:r>
      <w:r w:rsidRPr="00EB0A90">
        <w:rPr>
          <w:rFonts w:ascii="Arial" w:eastAsia="ＭＳ Ｐゴシック" w:hAnsi="Arial" w:cs="Arial"/>
          <w:color w:val="333333"/>
          <w:kern w:val="0"/>
          <w:sz w:val="24"/>
          <w14:ligatures w14:val="none"/>
        </w:rPr>
        <w:t>年</w:t>
      </w:r>
      <w:r w:rsidRPr="00EB0A90">
        <w:rPr>
          <w:rFonts w:ascii="Arial" w:eastAsia="ＭＳ Ｐゴシック" w:hAnsi="Arial" w:cs="Arial"/>
          <w:color w:val="333333"/>
          <w:kern w:val="0"/>
          <w:sz w:val="24"/>
          <w14:ligatures w14:val="none"/>
        </w:rPr>
        <w:t>3</w:t>
      </w:r>
      <w:r w:rsidRPr="00EB0A90">
        <w:rPr>
          <w:rFonts w:ascii="Arial" w:eastAsia="ＭＳ Ｐゴシック" w:hAnsi="Arial" w:cs="Arial"/>
          <w:color w:val="333333"/>
          <w:kern w:val="0"/>
          <w:sz w:val="24"/>
          <w14:ligatures w14:val="none"/>
        </w:rPr>
        <w:t>月</w:t>
      </w:r>
      <w:r w:rsidRPr="00EB0A90">
        <w:rPr>
          <w:rFonts w:ascii="Arial" w:eastAsia="ＭＳ Ｐゴシック" w:hAnsi="Arial" w:cs="Arial"/>
          <w:color w:val="333333"/>
          <w:kern w:val="0"/>
          <w:sz w:val="24"/>
          <w14:ligatures w14:val="none"/>
        </w:rPr>
        <w:t>31</w:t>
      </w:r>
      <w:r w:rsidRPr="00EB0A90">
        <w:rPr>
          <w:rFonts w:ascii="Arial" w:eastAsia="ＭＳ Ｐゴシック" w:hAnsi="Arial" w:cs="Arial"/>
          <w:color w:val="333333"/>
          <w:kern w:val="0"/>
          <w:sz w:val="24"/>
          <w14:ligatures w14:val="none"/>
        </w:rPr>
        <w:t>日までの</w:t>
      </w:r>
      <w:r w:rsidRPr="00EB0A90">
        <w:rPr>
          <w:rFonts w:ascii="Arial" w:eastAsia="ＭＳ Ｐゴシック" w:hAnsi="Arial" w:cs="Arial"/>
          <w:color w:val="333333"/>
          <w:kern w:val="0"/>
          <w:sz w:val="24"/>
          <w14:ligatures w14:val="none"/>
        </w:rPr>
        <w:t>1</w:t>
      </w:r>
      <w:r w:rsidRPr="00EB0A90">
        <w:rPr>
          <w:rFonts w:ascii="Arial" w:eastAsia="ＭＳ Ｐゴシック" w:hAnsi="Arial" w:cs="Arial"/>
          <w:color w:val="333333"/>
          <w:kern w:val="0"/>
          <w:sz w:val="24"/>
          <w14:ligatures w14:val="none"/>
        </w:rPr>
        <w:t>年間のその事業所の有体商品の販売額をいい</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消費税額を含む。</w:t>
      </w:r>
    </w:p>
    <w:p w14:paraId="41A60925" w14:textId="505C4608"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(6)</w:t>
      </w:r>
      <w:r w:rsidR="00F01CFD">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商品手持額</w:t>
      </w:r>
    </w:p>
    <w:p w14:paraId="19B9A45D" w14:textId="30F89D9D"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平成</w:t>
      </w:r>
      <w:r w:rsidRPr="00EB0A90">
        <w:rPr>
          <w:rFonts w:ascii="Arial" w:eastAsia="ＭＳ Ｐゴシック" w:hAnsi="Arial" w:cs="Arial"/>
          <w:color w:val="333333"/>
          <w:kern w:val="0"/>
          <w:sz w:val="24"/>
          <w14:ligatures w14:val="none"/>
        </w:rPr>
        <w:t>14</w:t>
      </w:r>
      <w:r w:rsidRPr="00EB0A90">
        <w:rPr>
          <w:rFonts w:ascii="Arial" w:eastAsia="ＭＳ Ｐゴシック" w:hAnsi="Arial" w:cs="Arial"/>
          <w:color w:val="333333"/>
          <w:kern w:val="0"/>
          <w:sz w:val="24"/>
          <w14:ligatures w14:val="none"/>
        </w:rPr>
        <w:t>年</w:t>
      </w:r>
      <w:r w:rsidRPr="00EB0A90">
        <w:rPr>
          <w:rFonts w:ascii="Arial" w:eastAsia="ＭＳ Ｐゴシック" w:hAnsi="Arial" w:cs="Arial"/>
          <w:color w:val="333333"/>
          <w:kern w:val="0"/>
          <w:sz w:val="24"/>
          <w14:ligatures w14:val="none"/>
        </w:rPr>
        <w:t>3</w:t>
      </w:r>
      <w:r w:rsidRPr="00EB0A90">
        <w:rPr>
          <w:rFonts w:ascii="Arial" w:eastAsia="ＭＳ Ｐゴシック" w:hAnsi="Arial" w:cs="Arial"/>
          <w:color w:val="333333"/>
          <w:kern w:val="0"/>
          <w:sz w:val="24"/>
          <w14:ligatures w14:val="none"/>
        </w:rPr>
        <w:t>月末日現在</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販売目的で保有しているすべての手持商品額（仕入れ時の原価による。製造小売の場合は原材料・半製品を含む。）</w:t>
      </w:r>
    </w:p>
    <w:p w14:paraId="01E3480D" w14:textId="7EF78B00"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(7)</w:t>
      </w:r>
      <w:r w:rsidR="00F01CFD">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売場面積</w:t>
      </w:r>
    </w:p>
    <w:p w14:paraId="074FBA0C" w14:textId="7B355C6C"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平成</w:t>
      </w:r>
      <w:r w:rsidRPr="00EB0A90">
        <w:rPr>
          <w:rFonts w:ascii="Arial" w:eastAsia="ＭＳ Ｐゴシック" w:hAnsi="Arial" w:cs="Arial"/>
          <w:color w:val="333333"/>
          <w:kern w:val="0"/>
          <w:sz w:val="24"/>
          <w14:ligatures w14:val="none"/>
        </w:rPr>
        <w:t>14</w:t>
      </w:r>
      <w:r w:rsidRPr="00EB0A90">
        <w:rPr>
          <w:rFonts w:ascii="Arial" w:eastAsia="ＭＳ Ｐゴシック" w:hAnsi="Arial" w:cs="Arial"/>
          <w:color w:val="333333"/>
          <w:kern w:val="0"/>
          <w:sz w:val="24"/>
          <w14:ligatures w14:val="none"/>
        </w:rPr>
        <w:t>年</w:t>
      </w:r>
      <w:r w:rsidRPr="00EB0A90">
        <w:rPr>
          <w:rFonts w:ascii="Arial" w:eastAsia="ＭＳ Ｐゴシック" w:hAnsi="Arial" w:cs="Arial"/>
          <w:color w:val="333333"/>
          <w:kern w:val="0"/>
          <w:sz w:val="24"/>
          <w14:ligatures w14:val="none"/>
        </w:rPr>
        <w:t>6</w:t>
      </w:r>
      <w:r w:rsidRPr="00EB0A90">
        <w:rPr>
          <w:rFonts w:ascii="Arial" w:eastAsia="ＭＳ Ｐゴシック" w:hAnsi="Arial" w:cs="Arial"/>
          <w:color w:val="333333"/>
          <w:kern w:val="0"/>
          <w:sz w:val="24"/>
          <w14:ligatures w14:val="none"/>
        </w:rPr>
        <w:t>月</w:t>
      </w:r>
      <w:r w:rsidRPr="00EB0A90">
        <w:rPr>
          <w:rFonts w:ascii="Arial" w:eastAsia="ＭＳ Ｐゴシック" w:hAnsi="Arial" w:cs="Arial"/>
          <w:color w:val="333333"/>
          <w:kern w:val="0"/>
          <w:sz w:val="24"/>
          <w14:ligatures w14:val="none"/>
        </w:rPr>
        <w:t>1</w:t>
      </w:r>
      <w:r w:rsidRPr="00EB0A90">
        <w:rPr>
          <w:rFonts w:ascii="Arial" w:eastAsia="ＭＳ Ｐゴシック" w:hAnsi="Arial" w:cs="Arial"/>
          <w:color w:val="333333"/>
          <w:kern w:val="0"/>
          <w:sz w:val="24"/>
          <w14:ligatures w14:val="none"/>
        </w:rPr>
        <w:t>日現在で</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事業所が商品を販売するために実際に使用している売場の延床面積をいう。</w:t>
      </w:r>
    </w:p>
    <w:p w14:paraId="18A10EFE" w14:textId="3AB1C83A"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ただし</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牛乳小売業</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自動車（新車・中古）小売業</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建具小売業</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畳小売業</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ガソリンスタンド</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新聞小売業に属する事業所については</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売場面積の調査を行っていない。</w:t>
      </w:r>
    </w:p>
    <w:p w14:paraId="75C8EC52" w14:textId="799C86FE"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(8)</w:t>
      </w:r>
      <w:r w:rsidR="00F01CFD">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来客用駐車場収容台数</w:t>
      </w:r>
    </w:p>
    <w:p w14:paraId="381EF060" w14:textId="2F5E8D1E"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平成</w:t>
      </w:r>
      <w:r w:rsidRPr="00EB0A90">
        <w:rPr>
          <w:rFonts w:ascii="Arial" w:eastAsia="ＭＳ Ｐゴシック" w:hAnsi="Arial" w:cs="Arial"/>
          <w:color w:val="333333"/>
          <w:kern w:val="0"/>
          <w:sz w:val="24"/>
          <w14:ligatures w14:val="none"/>
        </w:rPr>
        <w:t>14</w:t>
      </w:r>
      <w:r w:rsidRPr="00EB0A90">
        <w:rPr>
          <w:rFonts w:ascii="Arial" w:eastAsia="ＭＳ Ｐゴシック" w:hAnsi="Arial" w:cs="Arial"/>
          <w:color w:val="333333"/>
          <w:kern w:val="0"/>
          <w:sz w:val="24"/>
          <w14:ligatures w14:val="none"/>
        </w:rPr>
        <w:t>年</w:t>
      </w:r>
      <w:r w:rsidRPr="00EB0A90">
        <w:rPr>
          <w:rFonts w:ascii="Arial" w:eastAsia="ＭＳ Ｐゴシック" w:hAnsi="Arial" w:cs="Arial"/>
          <w:color w:val="333333"/>
          <w:kern w:val="0"/>
          <w:sz w:val="24"/>
          <w14:ligatures w14:val="none"/>
        </w:rPr>
        <w:t>6</w:t>
      </w:r>
      <w:r w:rsidRPr="00EB0A90">
        <w:rPr>
          <w:rFonts w:ascii="Arial" w:eastAsia="ＭＳ Ｐゴシック" w:hAnsi="Arial" w:cs="Arial"/>
          <w:color w:val="333333"/>
          <w:kern w:val="0"/>
          <w:sz w:val="24"/>
          <w14:ligatures w14:val="none"/>
        </w:rPr>
        <w:t>月</w:t>
      </w:r>
      <w:r w:rsidRPr="00EB0A90">
        <w:rPr>
          <w:rFonts w:ascii="Arial" w:eastAsia="ＭＳ Ｐゴシック" w:hAnsi="Arial" w:cs="Arial"/>
          <w:color w:val="333333"/>
          <w:kern w:val="0"/>
          <w:sz w:val="24"/>
          <w14:ligatures w14:val="none"/>
        </w:rPr>
        <w:t>1</w:t>
      </w:r>
      <w:r w:rsidRPr="00EB0A90">
        <w:rPr>
          <w:rFonts w:ascii="Arial" w:eastAsia="ＭＳ Ｐゴシック" w:hAnsi="Arial" w:cs="Arial"/>
          <w:color w:val="333333"/>
          <w:kern w:val="0"/>
          <w:sz w:val="24"/>
          <w14:ligatures w14:val="none"/>
        </w:rPr>
        <w:t>日現在で</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来客の自動車を一時的に保管できる専用駐車場の収容台数をいう。</w:t>
      </w:r>
    </w:p>
    <w:p w14:paraId="15F8685F" w14:textId="31584552" w:rsidR="00EB0A90" w:rsidRPr="00EB0A90" w:rsidRDefault="00EB0A90" w:rsidP="00EB0A90">
      <w:pPr>
        <w:shd w:val="clear" w:color="auto" w:fill="FFFFFF"/>
        <w:spacing w:after="192" w:line="240" w:lineRule="auto"/>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lastRenderedPageBreak/>
        <w:t>ただし</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ガソリンスタンドについては調査を行っていない。</w:t>
      </w:r>
    </w:p>
    <w:p w14:paraId="75C8C1A6" w14:textId="13B4CAC8"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a.</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専用駐車場</w:t>
      </w:r>
      <w:r w:rsidRPr="00EB0A90">
        <w:rPr>
          <w:rFonts w:ascii="Arial" w:eastAsia="ＭＳ Ｐゴシック" w:hAnsi="Arial" w:cs="Arial"/>
          <w:color w:val="333333"/>
          <w:kern w:val="0"/>
          <w:sz w:val="24"/>
          <w14:ligatures w14:val="none"/>
        </w:rPr>
        <w:br/>
      </w:r>
      <w:r w:rsidRPr="00EB0A90">
        <w:rPr>
          <w:rFonts w:ascii="Arial" w:eastAsia="ＭＳ Ｐゴシック" w:hAnsi="Arial" w:cs="Arial"/>
          <w:color w:val="333333"/>
          <w:kern w:val="0"/>
          <w:sz w:val="24"/>
          <w14:ligatures w14:val="none"/>
        </w:rPr>
        <w:t>自己所有または契約等により</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その事業所が単独で使用できる来客用の駐車場をいう。</w:t>
      </w:r>
    </w:p>
    <w:p w14:paraId="31BA05E6" w14:textId="7A429C96"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b.</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収容台数</w:t>
      </w:r>
      <w:r w:rsidRPr="00EB0A90">
        <w:rPr>
          <w:rFonts w:ascii="Arial" w:eastAsia="ＭＳ Ｐゴシック" w:hAnsi="Arial" w:cs="Arial"/>
          <w:color w:val="333333"/>
          <w:kern w:val="0"/>
          <w:sz w:val="24"/>
          <w14:ligatures w14:val="none"/>
        </w:rPr>
        <w:br/>
      </w:r>
      <w:r w:rsidRPr="00EB0A90">
        <w:rPr>
          <w:rFonts w:ascii="Arial" w:eastAsia="ＭＳ Ｐゴシック" w:hAnsi="Arial" w:cs="Arial"/>
          <w:color w:val="333333"/>
          <w:kern w:val="0"/>
          <w:sz w:val="24"/>
          <w14:ligatures w14:val="none"/>
        </w:rPr>
        <w:t>満車の状態で収容できる台数をいい</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一日の延べ収容台数ではない。</w:t>
      </w:r>
    </w:p>
    <w:p w14:paraId="4881277D" w14:textId="77777777" w:rsidR="00EB0A90" w:rsidRPr="00EB0A90" w:rsidRDefault="00EB0A90" w:rsidP="00EB0A90">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EB0A90">
        <w:rPr>
          <w:rFonts w:ascii="Arial" w:eastAsia="ＭＳ Ｐゴシック" w:hAnsi="Arial" w:cs="Arial"/>
          <w:b/>
          <w:bCs/>
          <w:color w:val="333333"/>
          <w:kern w:val="0"/>
          <w:sz w:val="28"/>
          <w:szCs w:val="28"/>
          <w14:ligatures w14:val="none"/>
        </w:rPr>
        <w:t>4</w:t>
      </w:r>
      <w:r w:rsidRPr="00EB0A90">
        <w:rPr>
          <w:rFonts w:ascii="Arial" w:eastAsia="ＭＳ Ｐゴシック" w:hAnsi="Arial" w:cs="Arial"/>
          <w:b/>
          <w:bCs/>
          <w:color w:val="333333"/>
          <w:kern w:val="0"/>
          <w:sz w:val="28"/>
          <w:szCs w:val="28"/>
          <w14:ligatures w14:val="none"/>
        </w:rPr>
        <w:t>その他</w:t>
      </w:r>
    </w:p>
    <w:p w14:paraId="1DD4C592" w14:textId="4919C07E"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(1)</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統計表中の「</w:t>
      </w:r>
      <w:r w:rsidRPr="00EB0A90">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」は該当数値のないものまたは調査していないものを表している。</w:t>
      </w:r>
      <w:r w:rsidRPr="00EB0A90">
        <w:rPr>
          <w:rFonts w:ascii="Arial" w:eastAsia="ＭＳ Ｐゴシック" w:hAnsi="Arial" w:cs="Arial"/>
          <w:color w:val="333333"/>
          <w:kern w:val="0"/>
          <w:sz w:val="24"/>
          <w14:ligatures w14:val="none"/>
        </w:rPr>
        <w:br/>
      </w:r>
      <w:r w:rsidRPr="00EB0A90">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X</w:t>
      </w:r>
      <w:r w:rsidRPr="00EB0A90">
        <w:rPr>
          <w:rFonts w:ascii="Arial" w:eastAsia="ＭＳ Ｐゴシック" w:hAnsi="Arial" w:cs="Arial"/>
          <w:color w:val="333333"/>
          <w:kern w:val="0"/>
          <w:sz w:val="24"/>
          <w14:ligatures w14:val="none"/>
        </w:rPr>
        <w:t>」は</w:t>
      </w:r>
      <w:r w:rsidRPr="00EB0A90">
        <w:rPr>
          <w:rFonts w:ascii="Arial" w:eastAsia="ＭＳ Ｐゴシック" w:hAnsi="Arial" w:cs="Arial"/>
          <w:color w:val="333333"/>
          <w:kern w:val="0"/>
          <w:sz w:val="24"/>
          <w14:ligatures w14:val="none"/>
        </w:rPr>
        <w:t>1</w:t>
      </w:r>
      <w:r w:rsidRPr="00EB0A90">
        <w:rPr>
          <w:rFonts w:ascii="Arial" w:eastAsia="ＭＳ Ｐゴシック" w:hAnsi="Arial" w:cs="Arial"/>
          <w:color w:val="333333"/>
          <w:kern w:val="0"/>
          <w:sz w:val="24"/>
          <w14:ligatures w14:val="none"/>
        </w:rPr>
        <w:t>または</w:t>
      </w:r>
      <w:r w:rsidRPr="00EB0A90">
        <w:rPr>
          <w:rFonts w:ascii="Arial" w:eastAsia="ＭＳ Ｐゴシック" w:hAnsi="Arial" w:cs="Arial"/>
          <w:color w:val="333333"/>
          <w:kern w:val="0"/>
          <w:sz w:val="24"/>
          <w14:ligatures w14:val="none"/>
        </w:rPr>
        <w:t>2</w:t>
      </w:r>
      <w:r w:rsidRPr="00EB0A90">
        <w:rPr>
          <w:rFonts w:ascii="Arial" w:eastAsia="ＭＳ Ｐゴシック" w:hAnsi="Arial" w:cs="Arial"/>
          <w:color w:val="333333"/>
          <w:kern w:val="0"/>
          <w:sz w:val="24"/>
          <w14:ligatures w14:val="none"/>
        </w:rPr>
        <w:t>の事業所に関する数値で</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これをそのまま掲げると個々の申告者の秘密が漏れるおそれがあるため秘匿した箇所であるが</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3</w:t>
      </w:r>
      <w:r w:rsidRPr="00EB0A90">
        <w:rPr>
          <w:rFonts w:ascii="Arial" w:eastAsia="ＭＳ Ｐゴシック" w:hAnsi="Arial" w:cs="Arial"/>
          <w:color w:val="333333"/>
          <w:kern w:val="0"/>
          <w:sz w:val="24"/>
          <w14:ligatures w14:val="none"/>
        </w:rPr>
        <w:t>以上の事業所に関する数値であっても</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前後の関係から秘匿の数値が判明する箇所も同様に秘匿している。</w:t>
      </w:r>
    </w:p>
    <w:p w14:paraId="06AC3FBE" w14:textId="565905B1"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(2)</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この報告書の数値は千葉県が独自に集計したものであり</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経済産業省が公表する数値と相違する場合がある。</w:t>
      </w:r>
    </w:p>
    <w:p w14:paraId="19161D5D" w14:textId="147492DE" w:rsidR="00EB0A90" w:rsidRPr="00EB0A90" w:rsidRDefault="00EB0A90" w:rsidP="00441B22">
      <w:pPr>
        <w:shd w:val="clear" w:color="auto" w:fill="FFFFFF"/>
        <w:spacing w:after="120" w:line="240" w:lineRule="auto"/>
        <w:ind w:left="240" w:hangingChars="100" w:hanging="240"/>
        <w:jc w:val="left"/>
        <w:rPr>
          <w:rFonts w:ascii="Arial" w:eastAsia="ＭＳ Ｐゴシック" w:hAnsi="Arial" w:cs="Arial"/>
          <w:color w:val="333333"/>
          <w:kern w:val="0"/>
          <w:sz w:val="24"/>
          <w14:ligatures w14:val="none"/>
        </w:rPr>
      </w:pPr>
      <w:r w:rsidRPr="00EB0A90">
        <w:rPr>
          <w:rFonts w:ascii="Arial" w:eastAsia="ＭＳ Ｐゴシック" w:hAnsi="Arial" w:cs="Arial"/>
          <w:color w:val="333333"/>
          <w:kern w:val="0"/>
          <w:sz w:val="24"/>
          <w14:ligatures w14:val="none"/>
        </w:rPr>
        <w:t>(3)</w:t>
      </w:r>
      <w:r w:rsidR="00441B22">
        <w:rPr>
          <w:rFonts w:ascii="Arial" w:eastAsia="ＭＳ Ｐゴシック" w:hAnsi="Arial" w:cs="Arial" w:hint="eastAsia"/>
          <w:color w:val="333333"/>
          <w:kern w:val="0"/>
          <w:sz w:val="24"/>
          <w14:ligatures w14:val="none"/>
        </w:rPr>
        <w:t xml:space="preserve">　</w:t>
      </w:r>
      <w:r w:rsidRPr="00EB0A90">
        <w:rPr>
          <w:rFonts w:ascii="Arial" w:eastAsia="ＭＳ Ｐゴシック" w:hAnsi="Arial" w:cs="Arial"/>
          <w:color w:val="333333"/>
          <w:kern w:val="0"/>
          <w:sz w:val="24"/>
          <w14:ligatures w14:val="none"/>
        </w:rPr>
        <w:t>この報告書に掲載された数値を他に転載する場合は</w:t>
      </w:r>
      <w:r w:rsidR="00F01CFD">
        <w:rPr>
          <w:rFonts w:ascii="Arial" w:eastAsia="ＭＳ Ｐゴシック" w:hAnsi="Arial" w:cs="Arial"/>
          <w:color w:val="333333"/>
          <w:kern w:val="0"/>
          <w:sz w:val="24"/>
          <w14:ligatures w14:val="none"/>
        </w:rPr>
        <w:t>、</w:t>
      </w:r>
      <w:r w:rsidRPr="00EB0A90">
        <w:rPr>
          <w:rFonts w:ascii="Arial" w:eastAsia="ＭＳ Ｐゴシック" w:hAnsi="Arial" w:cs="Arial"/>
          <w:color w:val="333333"/>
          <w:kern w:val="0"/>
          <w:sz w:val="24"/>
          <w14:ligatures w14:val="none"/>
        </w:rPr>
        <w:t>「千葉県総合企画部統計課平成</w:t>
      </w:r>
      <w:r w:rsidRPr="00EB0A90">
        <w:rPr>
          <w:rFonts w:ascii="Arial" w:eastAsia="ＭＳ Ｐゴシック" w:hAnsi="Arial" w:cs="Arial"/>
          <w:color w:val="333333"/>
          <w:kern w:val="0"/>
          <w:sz w:val="24"/>
          <w14:ligatures w14:val="none"/>
        </w:rPr>
        <w:t>14</w:t>
      </w:r>
      <w:r w:rsidRPr="00EB0A90">
        <w:rPr>
          <w:rFonts w:ascii="Arial" w:eastAsia="ＭＳ Ｐゴシック" w:hAnsi="Arial" w:cs="Arial"/>
          <w:color w:val="333333"/>
          <w:kern w:val="0"/>
          <w:sz w:val="24"/>
          <w14:ligatures w14:val="none"/>
        </w:rPr>
        <w:t>年千葉県の小売業町丁字別集計編」による旨を明記されたい。</w:t>
      </w:r>
    </w:p>
    <w:sectPr w:rsidR="00EB0A90" w:rsidRPr="00EB0A9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4C8E6" w14:textId="77777777" w:rsidR="00421744" w:rsidRDefault="00421744" w:rsidP="0056652E">
      <w:pPr>
        <w:spacing w:line="240" w:lineRule="auto"/>
      </w:pPr>
      <w:r>
        <w:separator/>
      </w:r>
    </w:p>
  </w:endnote>
  <w:endnote w:type="continuationSeparator" w:id="0">
    <w:p w14:paraId="78138231" w14:textId="77777777" w:rsidR="00421744" w:rsidRDefault="00421744" w:rsidP="005665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36DB0" w14:textId="77777777" w:rsidR="00421744" w:rsidRDefault="00421744" w:rsidP="0056652E">
      <w:pPr>
        <w:spacing w:line="240" w:lineRule="auto"/>
      </w:pPr>
      <w:r>
        <w:separator/>
      </w:r>
    </w:p>
  </w:footnote>
  <w:footnote w:type="continuationSeparator" w:id="0">
    <w:p w14:paraId="61DA74BF" w14:textId="77777777" w:rsidR="00421744" w:rsidRDefault="00421744" w:rsidP="005665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1DC6"/>
    <w:multiLevelType w:val="multilevel"/>
    <w:tmpl w:val="DEC48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46A2F"/>
    <w:multiLevelType w:val="multilevel"/>
    <w:tmpl w:val="D4322B5C"/>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134"/>
        </w:tabs>
        <w:ind w:left="1134"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 w15:restartNumberingAfterBreak="0">
    <w:nsid w:val="352456D9"/>
    <w:multiLevelType w:val="multilevel"/>
    <w:tmpl w:val="FF24B61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 w15:restartNumberingAfterBreak="0">
    <w:nsid w:val="3643796B"/>
    <w:multiLevelType w:val="multilevel"/>
    <w:tmpl w:val="852E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45214D"/>
    <w:multiLevelType w:val="multilevel"/>
    <w:tmpl w:val="81AA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707036"/>
    <w:multiLevelType w:val="multilevel"/>
    <w:tmpl w:val="333A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76D5B"/>
    <w:multiLevelType w:val="multilevel"/>
    <w:tmpl w:val="2B86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9056268">
    <w:abstractNumId w:val="0"/>
  </w:num>
  <w:num w:numId="2" w16cid:durableId="841814906">
    <w:abstractNumId w:val="3"/>
  </w:num>
  <w:num w:numId="3" w16cid:durableId="1760952840">
    <w:abstractNumId w:val="5"/>
  </w:num>
  <w:num w:numId="4" w16cid:durableId="1933931221">
    <w:abstractNumId w:val="1"/>
  </w:num>
  <w:num w:numId="5" w16cid:durableId="840857773">
    <w:abstractNumId w:val="2"/>
  </w:num>
  <w:num w:numId="6" w16cid:durableId="1437140574">
    <w:abstractNumId w:val="4"/>
  </w:num>
  <w:num w:numId="7" w16cid:durableId="3416692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A90"/>
    <w:rsid w:val="000D15B4"/>
    <w:rsid w:val="00421744"/>
    <w:rsid w:val="00441B22"/>
    <w:rsid w:val="005647B6"/>
    <w:rsid w:val="0056652E"/>
    <w:rsid w:val="006B321D"/>
    <w:rsid w:val="0086616A"/>
    <w:rsid w:val="00A129EE"/>
    <w:rsid w:val="00AA6288"/>
    <w:rsid w:val="00D7156F"/>
    <w:rsid w:val="00EB0A90"/>
    <w:rsid w:val="00EE3A5B"/>
    <w:rsid w:val="00F01CFD"/>
    <w:rsid w:val="00F72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7270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4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B0A9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B0A9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B0A9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B0A9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B0A9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B0A9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B0A9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B0A9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B0A9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B0A9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B0A9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B0A9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B0A9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B0A9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B0A9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B0A9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B0A9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B0A9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B0A9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B0A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0A9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B0A9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B0A90"/>
    <w:pPr>
      <w:spacing w:before="160" w:after="160"/>
      <w:jc w:val="center"/>
    </w:pPr>
    <w:rPr>
      <w:i/>
      <w:iCs/>
      <w:color w:val="404040" w:themeColor="text1" w:themeTint="BF"/>
    </w:rPr>
  </w:style>
  <w:style w:type="character" w:customStyle="1" w:styleId="a8">
    <w:name w:val="引用文 (文字)"/>
    <w:basedOn w:val="a0"/>
    <w:link w:val="a7"/>
    <w:uiPriority w:val="29"/>
    <w:rsid w:val="00EB0A90"/>
    <w:rPr>
      <w:i/>
      <w:iCs/>
      <w:color w:val="404040" w:themeColor="text1" w:themeTint="BF"/>
    </w:rPr>
  </w:style>
  <w:style w:type="paragraph" w:styleId="a9">
    <w:name w:val="List Paragraph"/>
    <w:basedOn w:val="a"/>
    <w:uiPriority w:val="34"/>
    <w:qFormat/>
    <w:rsid w:val="00EB0A90"/>
    <w:pPr>
      <w:ind w:left="720"/>
      <w:contextualSpacing/>
    </w:pPr>
  </w:style>
  <w:style w:type="character" w:styleId="21">
    <w:name w:val="Intense Emphasis"/>
    <w:basedOn w:val="a0"/>
    <w:uiPriority w:val="21"/>
    <w:qFormat/>
    <w:rsid w:val="00EB0A90"/>
    <w:rPr>
      <w:i/>
      <w:iCs/>
      <w:color w:val="0F4761" w:themeColor="accent1" w:themeShade="BF"/>
    </w:rPr>
  </w:style>
  <w:style w:type="paragraph" w:styleId="22">
    <w:name w:val="Intense Quote"/>
    <w:basedOn w:val="a"/>
    <w:next w:val="a"/>
    <w:link w:val="23"/>
    <w:uiPriority w:val="30"/>
    <w:qFormat/>
    <w:rsid w:val="00EB0A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B0A90"/>
    <w:rPr>
      <w:i/>
      <w:iCs/>
      <w:color w:val="0F4761" w:themeColor="accent1" w:themeShade="BF"/>
    </w:rPr>
  </w:style>
  <w:style w:type="character" w:styleId="24">
    <w:name w:val="Intense Reference"/>
    <w:basedOn w:val="a0"/>
    <w:uiPriority w:val="32"/>
    <w:qFormat/>
    <w:rsid w:val="00EB0A90"/>
    <w:rPr>
      <w:b/>
      <w:bCs/>
      <w:smallCaps/>
      <w:color w:val="0F4761" w:themeColor="accent1" w:themeShade="BF"/>
      <w:spacing w:val="5"/>
    </w:rPr>
  </w:style>
  <w:style w:type="paragraph" w:styleId="aa">
    <w:name w:val="header"/>
    <w:basedOn w:val="a"/>
    <w:link w:val="ab"/>
    <w:uiPriority w:val="99"/>
    <w:unhideWhenUsed/>
    <w:rsid w:val="0056652E"/>
    <w:pPr>
      <w:tabs>
        <w:tab w:val="center" w:pos="4252"/>
        <w:tab w:val="right" w:pos="8504"/>
      </w:tabs>
      <w:snapToGrid w:val="0"/>
    </w:pPr>
  </w:style>
  <w:style w:type="character" w:customStyle="1" w:styleId="ab">
    <w:name w:val="ヘッダー (文字)"/>
    <w:basedOn w:val="a0"/>
    <w:link w:val="aa"/>
    <w:uiPriority w:val="99"/>
    <w:rsid w:val="0056652E"/>
  </w:style>
  <w:style w:type="paragraph" w:styleId="ac">
    <w:name w:val="footer"/>
    <w:basedOn w:val="a"/>
    <w:link w:val="ad"/>
    <w:uiPriority w:val="99"/>
    <w:unhideWhenUsed/>
    <w:rsid w:val="0056652E"/>
    <w:pPr>
      <w:tabs>
        <w:tab w:val="center" w:pos="4252"/>
        <w:tab w:val="right" w:pos="8504"/>
      </w:tabs>
      <w:snapToGrid w:val="0"/>
    </w:pPr>
  </w:style>
  <w:style w:type="character" w:customStyle="1" w:styleId="ad">
    <w:name w:val="フッター (文字)"/>
    <w:basedOn w:val="a0"/>
    <w:link w:val="ac"/>
    <w:uiPriority w:val="99"/>
    <w:rsid w:val="00566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344</Words>
  <Characters>1963</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2026-09-16T04:07:00Z</dcterms:created>
  <dcterms:modified xsi:type="dcterms:W3CDTF">2026-09-17T09:33:00Z</dcterms:modified>
</cp:coreProperties>
</file>